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BD0473" w:rsidRPr="00DB33E9" w14:paraId="61535195" w14:textId="77777777" w:rsidTr="00843BB2">
        <w:trPr>
          <w:trHeight w:val="1087"/>
        </w:trPr>
        <w:tc>
          <w:tcPr>
            <w:tcW w:w="3780" w:type="dxa"/>
          </w:tcPr>
          <w:p w14:paraId="47B6CC87" w14:textId="77777777" w:rsidR="00BD0473" w:rsidRPr="00DB33E9" w:rsidRDefault="00BD0473" w:rsidP="00843BB2">
            <w:pPr>
              <w:overflowPunct w:val="0"/>
              <w:autoSpaceDE w:val="0"/>
              <w:autoSpaceDN w:val="0"/>
              <w:adjustRightInd w:val="0"/>
              <w:textAlignment w:val="baseline"/>
              <w:rPr>
                <w:rFonts w:cs="Arial"/>
                <w:szCs w:val="22"/>
              </w:rPr>
            </w:pPr>
          </w:p>
          <w:p w14:paraId="4AD13DB2" w14:textId="77777777" w:rsidR="00BD0473" w:rsidRPr="00DB33E9" w:rsidRDefault="00BD0473" w:rsidP="00843BB2">
            <w:pPr>
              <w:overflowPunct w:val="0"/>
              <w:autoSpaceDE w:val="0"/>
              <w:autoSpaceDN w:val="0"/>
              <w:adjustRightInd w:val="0"/>
              <w:jc w:val="right"/>
              <w:textAlignment w:val="baseline"/>
              <w:rPr>
                <w:rFonts w:cs="Arial"/>
                <w:szCs w:val="22"/>
              </w:rPr>
            </w:pPr>
            <w:r w:rsidRPr="00DB33E9">
              <w:rPr>
                <w:rFonts w:cs="Arial"/>
                <w:szCs w:val="22"/>
              </w:rPr>
              <w:t>Republika Slovenija</w:t>
            </w:r>
          </w:p>
          <w:p w14:paraId="5838A9A8" w14:textId="77777777" w:rsidR="00BD0473" w:rsidRPr="00DB33E9" w:rsidRDefault="00BD0473" w:rsidP="00843BB2">
            <w:pPr>
              <w:overflowPunct w:val="0"/>
              <w:autoSpaceDE w:val="0"/>
              <w:autoSpaceDN w:val="0"/>
              <w:adjustRightInd w:val="0"/>
              <w:jc w:val="right"/>
              <w:textAlignment w:val="baseline"/>
              <w:rPr>
                <w:rFonts w:cs="Arial"/>
                <w:szCs w:val="22"/>
              </w:rPr>
            </w:pPr>
            <w:r w:rsidRPr="00DB33E9">
              <w:rPr>
                <w:rFonts w:cs="Arial"/>
                <w:szCs w:val="22"/>
              </w:rPr>
              <w:t>OBČINA ZAGORJE OB SAVI</w:t>
            </w:r>
          </w:p>
          <w:p w14:paraId="10D183A0" w14:textId="77777777" w:rsidR="00BD0473" w:rsidRPr="00DB33E9" w:rsidRDefault="00BD0473" w:rsidP="00843BB2">
            <w:pPr>
              <w:overflowPunct w:val="0"/>
              <w:autoSpaceDE w:val="0"/>
              <w:autoSpaceDN w:val="0"/>
              <w:adjustRightInd w:val="0"/>
              <w:jc w:val="right"/>
              <w:textAlignment w:val="baseline"/>
              <w:rPr>
                <w:rFonts w:cs="Arial"/>
                <w:szCs w:val="22"/>
              </w:rPr>
            </w:pPr>
            <w:r w:rsidRPr="00DB33E9">
              <w:rPr>
                <w:rFonts w:cs="Arial"/>
                <w:szCs w:val="22"/>
              </w:rPr>
              <w:t xml:space="preserve">Cesta 9. avgusta 5 </w:t>
            </w:r>
          </w:p>
          <w:p w14:paraId="50B352B0" w14:textId="77777777" w:rsidR="00BD0473" w:rsidRPr="00DB33E9" w:rsidRDefault="00BD0473" w:rsidP="00843BB2">
            <w:pPr>
              <w:overflowPunct w:val="0"/>
              <w:autoSpaceDE w:val="0"/>
              <w:autoSpaceDN w:val="0"/>
              <w:adjustRightInd w:val="0"/>
              <w:jc w:val="right"/>
              <w:textAlignment w:val="baseline"/>
              <w:rPr>
                <w:rFonts w:cs="Arial"/>
                <w:szCs w:val="22"/>
              </w:rPr>
            </w:pPr>
            <w:r w:rsidRPr="00DB33E9">
              <w:rPr>
                <w:rFonts w:cs="Arial"/>
                <w:szCs w:val="22"/>
              </w:rPr>
              <w:t>1410 Zagorje ob Savi</w:t>
            </w:r>
          </w:p>
        </w:tc>
        <w:tc>
          <w:tcPr>
            <w:tcW w:w="1620" w:type="dxa"/>
          </w:tcPr>
          <w:p w14:paraId="0A78014F" w14:textId="77777777" w:rsidR="00BD0473" w:rsidRPr="00DB33E9" w:rsidRDefault="00A15BD7" w:rsidP="00843BB2">
            <w:pPr>
              <w:overflowPunct w:val="0"/>
              <w:autoSpaceDE w:val="0"/>
              <w:autoSpaceDN w:val="0"/>
              <w:adjustRightInd w:val="0"/>
              <w:textAlignment w:val="baseline"/>
              <w:rPr>
                <w:rFonts w:cs="Arial"/>
                <w:szCs w:val="22"/>
              </w:rPr>
            </w:pPr>
            <w:r>
              <w:rPr>
                <w:szCs w:val="22"/>
              </w:rPr>
              <w:object w:dxaOrig="1440" w:dyaOrig="1440" w14:anchorId="63DA7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51.8pt;width:52.25pt;height:61.9pt;z-index:251659264;visibility:visible;mso-wrap-edited:f;mso-position-horizontal:center;mso-position-horizontal-relative:text;mso-position-vertical-relative:text" wrapcoords="-460 0 -460 21214 21600 21214 21600 0 -460 0">
                  <v:imagedata r:id="rId7" o:title=""/>
                  <w10:wrap type="square"/>
                </v:shape>
                <o:OLEObject Type="Embed" ProgID="Word.Picture.8" ShapeID="_x0000_s1026" DrawAspect="Content" ObjectID="_1841985989" r:id="rId8"/>
              </w:object>
            </w:r>
          </w:p>
        </w:tc>
        <w:tc>
          <w:tcPr>
            <w:tcW w:w="4140" w:type="dxa"/>
          </w:tcPr>
          <w:p w14:paraId="38D6DF3C" w14:textId="77777777" w:rsidR="00BD0473" w:rsidRPr="00DB33E9" w:rsidRDefault="00BD0473" w:rsidP="00843BB2">
            <w:pPr>
              <w:overflowPunct w:val="0"/>
              <w:autoSpaceDE w:val="0"/>
              <w:autoSpaceDN w:val="0"/>
              <w:adjustRightInd w:val="0"/>
              <w:textAlignment w:val="baseline"/>
              <w:rPr>
                <w:rFonts w:cs="Arial"/>
                <w:szCs w:val="22"/>
              </w:rPr>
            </w:pPr>
          </w:p>
          <w:p w14:paraId="263EC8BB" w14:textId="77777777" w:rsidR="00BD0473" w:rsidRPr="00DB33E9" w:rsidRDefault="00BD0473" w:rsidP="00843BB2">
            <w:pPr>
              <w:overflowPunct w:val="0"/>
              <w:autoSpaceDE w:val="0"/>
              <w:autoSpaceDN w:val="0"/>
              <w:adjustRightInd w:val="0"/>
              <w:textAlignment w:val="baseline"/>
              <w:rPr>
                <w:rFonts w:cs="Arial"/>
                <w:szCs w:val="22"/>
              </w:rPr>
            </w:pPr>
            <w:r w:rsidRPr="00DB33E9">
              <w:rPr>
                <w:rFonts w:cs="Arial"/>
                <w:szCs w:val="22"/>
              </w:rPr>
              <w:t>tel.: 03 56 55 700</w:t>
            </w:r>
          </w:p>
          <w:p w14:paraId="51A76FCB" w14:textId="77777777" w:rsidR="00BD0473" w:rsidRPr="00DB33E9" w:rsidRDefault="00BD0473" w:rsidP="00843BB2">
            <w:pPr>
              <w:overflowPunct w:val="0"/>
              <w:autoSpaceDE w:val="0"/>
              <w:autoSpaceDN w:val="0"/>
              <w:adjustRightInd w:val="0"/>
              <w:textAlignment w:val="baseline"/>
              <w:rPr>
                <w:rFonts w:cs="Arial"/>
                <w:szCs w:val="22"/>
              </w:rPr>
            </w:pPr>
            <w:r w:rsidRPr="00DB33E9">
              <w:rPr>
                <w:rFonts w:cs="Arial"/>
                <w:szCs w:val="22"/>
              </w:rPr>
              <w:t>fax: 03 56 64 011</w:t>
            </w:r>
          </w:p>
          <w:p w14:paraId="1F78B1FD" w14:textId="77777777" w:rsidR="00BD0473" w:rsidRPr="00DB33E9" w:rsidRDefault="00BD0473" w:rsidP="00843BB2">
            <w:pPr>
              <w:overflowPunct w:val="0"/>
              <w:autoSpaceDE w:val="0"/>
              <w:autoSpaceDN w:val="0"/>
              <w:adjustRightInd w:val="0"/>
              <w:textAlignment w:val="baseline"/>
              <w:rPr>
                <w:rFonts w:cs="Arial"/>
                <w:szCs w:val="22"/>
              </w:rPr>
            </w:pPr>
            <w:r w:rsidRPr="00DB33E9">
              <w:rPr>
                <w:rFonts w:cs="Arial"/>
                <w:szCs w:val="22"/>
              </w:rPr>
              <w:t>www.zagorje.si</w:t>
            </w:r>
          </w:p>
          <w:p w14:paraId="7450F852" w14:textId="77777777" w:rsidR="00BD0473" w:rsidRPr="00DB33E9" w:rsidRDefault="00BD0473" w:rsidP="00843BB2">
            <w:pPr>
              <w:overflowPunct w:val="0"/>
              <w:autoSpaceDE w:val="0"/>
              <w:autoSpaceDN w:val="0"/>
              <w:adjustRightInd w:val="0"/>
              <w:textAlignment w:val="baseline"/>
              <w:rPr>
                <w:rFonts w:cs="Arial"/>
                <w:szCs w:val="22"/>
              </w:rPr>
            </w:pPr>
            <w:r w:rsidRPr="00DB33E9">
              <w:rPr>
                <w:rFonts w:cs="Arial"/>
                <w:szCs w:val="22"/>
              </w:rPr>
              <w:t>obcina.zagorje@zagorje.si</w:t>
            </w:r>
          </w:p>
        </w:tc>
      </w:tr>
    </w:tbl>
    <w:p w14:paraId="546D9B44" w14:textId="77777777" w:rsidR="00BD0473" w:rsidRPr="00DB33E9" w:rsidRDefault="00BD0473" w:rsidP="00BD0473">
      <w:pPr>
        <w:overflowPunct w:val="0"/>
        <w:autoSpaceDE w:val="0"/>
        <w:autoSpaceDN w:val="0"/>
        <w:adjustRightInd w:val="0"/>
        <w:textAlignment w:val="baseline"/>
        <w:rPr>
          <w:rFonts w:cs="Arial"/>
          <w:szCs w:val="22"/>
        </w:rPr>
      </w:pPr>
      <w:r w:rsidRPr="00DB33E9">
        <w:rPr>
          <w:rFonts w:cs="Arial"/>
          <w:szCs w:val="22"/>
        </w:rPr>
        <w:t xml:space="preserve">      </w:t>
      </w:r>
      <w:r w:rsidRPr="00DB33E9">
        <w:rPr>
          <w:rFonts w:cs="Arial"/>
          <w:szCs w:val="22"/>
        </w:rPr>
        <w:tab/>
      </w:r>
      <w:r w:rsidRPr="00DB33E9">
        <w:rPr>
          <w:rFonts w:cs="Arial"/>
          <w:szCs w:val="22"/>
        </w:rPr>
        <w:tab/>
      </w:r>
      <w:r w:rsidRPr="00DB33E9">
        <w:rPr>
          <w:rFonts w:cs="Arial"/>
          <w:szCs w:val="22"/>
        </w:rPr>
        <w:tab/>
      </w:r>
      <w:r w:rsidRPr="00DB33E9">
        <w:rPr>
          <w:rFonts w:cs="Arial"/>
          <w:szCs w:val="22"/>
        </w:rPr>
        <w:tab/>
      </w:r>
    </w:p>
    <w:p w14:paraId="0BEA6D40" w14:textId="77777777" w:rsidR="00BD0473" w:rsidRPr="00DB33E9" w:rsidRDefault="00BD0473" w:rsidP="00BD0473">
      <w:pPr>
        <w:keepNext/>
        <w:overflowPunct w:val="0"/>
        <w:autoSpaceDE w:val="0"/>
        <w:autoSpaceDN w:val="0"/>
        <w:adjustRightInd w:val="0"/>
        <w:textAlignment w:val="baseline"/>
        <w:outlineLvl w:val="0"/>
        <w:rPr>
          <w:rFonts w:cs="Arial"/>
          <w:b/>
          <w:szCs w:val="22"/>
        </w:rPr>
      </w:pPr>
      <w:r w:rsidRPr="00DB33E9">
        <w:rPr>
          <w:rFonts w:cs="Arial"/>
          <w:b/>
          <w:szCs w:val="22"/>
        </w:rPr>
        <w:t>ŽUPAN</w:t>
      </w:r>
    </w:p>
    <w:p w14:paraId="3B6DF928" w14:textId="77777777" w:rsidR="00BD0473" w:rsidRPr="00DB33E9" w:rsidRDefault="00BD0473" w:rsidP="00BD0473">
      <w:pPr>
        <w:overflowPunct w:val="0"/>
        <w:autoSpaceDE w:val="0"/>
        <w:autoSpaceDN w:val="0"/>
        <w:adjustRightInd w:val="0"/>
        <w:textAlignment w:val="baseline"/>
        <w:rPr>
          <w:rFonts w:cs="Arial"/>
          <w:b/>
          <w:bCs/>
          <w:szCs w:val="22"/>
        </w:rPr>
      </w:pPr>
    </w:p>
    <w:p w14:paraId="5956EF98" w14:textId="77777777" w:rsidR="00A30B87" w:rsidRPr="00DB33E9" w:rsidRDefault="00A30B87" w:rsidP="00A30B87">
      <w:pPr>
        <w:overflowPunct w:val="0"/>
        <w:autoSpaceDE w:val="0"/>
        <w:autoSpaceDN w:val="0"/>
        <w:adjustRightInd w:val="0"/>
        <w:textAlignment w:val="baseline"/>
        <w:rPr>
          <w:rFonts w:cs="Arial"/>
          <w:szCs w:val="22"/>
        </w:rPr>
      </w:pPr>
      <w:r>
        <w:rPr>
          <w:rFonts w:cs="Arial"/>
          <w:szCs w:val="22"/>
        </w:rPr>
        <w:t>Številka: 007-3/2015</w:t>
      </w:r>
    </w:p>
    <w:p w14:paraId="77328510" w14:textId="27F32460" w:rsidR="00A30B87" w:rsidRPr="00DB33E9" w:rsidRDefault="00A30B87" w:rsidP="00A30B87">
      <w:pPr>
        <w:overflowPunct w:val="0"/>
        <w:autoSpaceDE w:val="0"/>
        <w:autoSpaceDN w:val="0"/>
        <w:adjustRightInd w:val="0"/>
        <w:textAlignment w:val="baseline"/>
        <w:rPr>
          <w:rFonts w:cs="Arial"/>
          <w:szCs w:val="22"/>
        </w:rPr>
      </w:pPr>
      <w:r>
        <w:rPr>
          <w:rFonts w:cs="Arial"/>
          <w:szCs w:val="22"/>
        </w:rPr>
        <w:t>Datum: 1</w:t>
      </w:r>
      <w:r>
        <w:rPr>
          <w:rFonts w:cs="Arial"/>
          <w:szCs w:val="22"/>
        </w:rPr>
        <w:t>5</w:t>
      </w:r>
      <w:r>
        <w:rPr>
          <w:rFonts w:cs="Arial"/>
          <w:szCs w:val="22"/>
        </w:rPr>
        <w:t xml:space="preserve">. </w:t>
      </w:r>
      <w:r>
        <w:rPr>
          <w:rFonts w:cs="Arial"/>
          <w:szCs w:val="22"/>
        </w:rPr>
        <w:t>6</w:t>
      </w:r>
      <w:r>
        <w:rPr>
          <w:rFonts w:cs="Arial"/>
          <w:szCs w:val="22"/>
        </w:rPr>
        <w:t>. 2026</w:t>
      </w:r>
    </w:p>
    <w:p w14:paraId="72CB9839" w14:textId="77777777" w:rsidR="00BD0473" w:rsidRPr="00DB33E9" w:rsidRDefault="00BD0473" w:rsidP="00BD0473">
      <w:pPr>
        <w:overflowPunct w:val="0"/>
        <w:autoSpaceDE w:val="0"/>
        <w:autoSpaceDN w:val="0"/>
        <w:adjustRightInd w:val="0"/>
        <w:textAlignment w:val="baseline"/>
        <w:rPr>
          <w:rFonts w:cs="Arial"/>
          <w:szCs w:val="22"/>
        </w:rPr>
      </w:pPr>
      <w:r w:rsidRPr="00DB33E9">
        <w:rPr>
          <w:rFonts w:cs="Arial"/>
          <w:szCs w:val="22"/>
        </w:rPr>
        <w:tab/>
      </w:r>
      <w:r w:rsidRPr="00DB33E9">
        <w:rPr>
          <w:rFonts w:cs="Arial"/>
          <w:szCs w:val="22"/>
        </w:rPr>
        <w:tab/>
      </w:r>
      <w:r w:rsidRPr="00DB33E9">
        <w:rPr>
          <w:rFonts w:cs="Arial"/>
          <w:szCs w:val="22"/>
        </w:rPr>
        <w:tab/>
      </w:r>
      <w:r w:rsidRPr="00DB33E9">
        <w:rPr>
          <w:rFonts w:cs="Arial"/>
          <w:szCs w:val="22"/>
        </w:rPr>
        <w:tab/>
      </w:r>
      <w:r w:rsidRPr="00DB33E9">
        <w:rPr>
          <w:rFonts w:cs="Arial"/>
          <w:szCs w:val="22"/>
        </w:rPr>
        <w:tab/>
      </w:r>
      <w:r w:rsidRPr="00DB33E9">
        <w:rPr>
          <w:rFonts w:cs="Arial"/>
          <w:szCs w:val="22"/>
        </w:rPr>
        <w:tab/>
      </w:r>
      <w:r w:rsidRPr="00DB33E9">
        <w:rPr>
          <w:rFonts w:cs="Arial"/>
          <w:szCs w:val="22"/>
        </w:rPr>
        <w:tab/>
      </w:r>
      <w:r w:rsidRPr="00DB33E9">
        <w:rPr>
          <w:rFonts w:cs="Arial"/>
          <w:szCs w:val="22"/>
        </w:rPr>
        <w:tab/>
      </w:r>
    </w:p>
    <w:p w14:paraId="079BAB16" w14:textId="77777777" w:rsidR="00BD0473" w:rsidRPr="00DB33E9" w:rsidRDefault="00BD0473" w:rsidP="00BD0473">
      <w:pPr>
        <w:overflowPunct w:val="0"/>
        <w:autoSpaceDE w:val="0"/>
        <w:autoSpaceDN w:val="0"/>
        <w:adjustRightInd w:val="0"/>
        <w:textAlignment w:val="baseline"/>
        <w:rPr>
          <w:rFonts w:cs="Arial"/>
          <w:b/>
          <w:bCs/>
          <w:szCs w:val="22"/>
        </w:rPr>
      </w:pPr>
      <w:r w:rsidRPr="00DB33E9">
        <w:rPr>
          <w:rFonts w:cs="Arial"/>
          <w:b/>
          <w:bCs/>
          <w:szCs w:val="22"/>
        </w:rPr>
        <w:t>OBČINSKEMU SVETU OBČINE ZAGORJE OB SAVI</w:t>
      </w:r>
    </w:p>
    <w:p w14:paraId="79FF1F84" w14:textId="77777777" w:rsidR="00BD0473" w:rsidRPr="00DB33E9" w:rsidRDefault="00BD0473" w:rsidP="00BD0473">
      <w:pPr>
        <w:overflowPunct w:val="0"/>
        <w:autoSpaceDE w:val="0"/>
        <w:autoSpaceDN w:val="0"/>
        <w:adjustRightInd w:val="0"/>
        <w:textAlignment w:val="baseline"/>
        <w:rPr>
          <w:rFonts w:cs="Arial"/>
          <w:b/>
          <w:bCs/>
          <w:szCs w:val="22"/>
        </w:rPr>
      </w:pPr>
    </w:p>
    <w:p w14:paraId="6EDDDA2F" w14:textId="42F724B3" w:rsidR="00BD0473" w:rsidRDefault="00BD0473" w:rsidP="00BD0473">
      <w:pPr>
        <w:rPr>
          <w:rFonts w:cs="Arial"/>
          <w:szCs w:val="22"/>
        </w:rPr>
      </w:pPr>
      <w:r w:rsidRPr="00DB33E9">
        <w:rPr>
          <w:rFonts w:cs="Arial"/>
          <w:b/>
          <w:szCs w:val="22"/>
        </w:rPr>
        <w:t>ZADEVA:</w:t>
      </w:r>
      <w:r w:rsidRPr="00DB33E9">
        <w:rPr>
          <w:rFonts w:cs="Arial"/>
          <w:b/>
          <w:bCs/>
          <w:szCs w:val="22"/>
        </w:rPr>
        <w:t xml:space="preserve">  PREDLOG </w:t>
      </w:r>
      <w:r>
        <w:rPr>
          <w:rFonts w:cs="Arial"/>
          <w:b/>
          <w:bCs/>
          <w:szCs w:val="22"/>
        </w:rPr>
        <w:t xml:space="preserve">SPREMEMB IN DOPOLNITEV </w:t>
      </w:r>
      <w:r>
        <w:rPr>
          <w:rFonts w:eastAsia="Calibri" w:cs="Arial"/>
          <w:b/>
          <w:szCs w:val="22"/>
        </w:rPr>
        <w:t>POSLOVNIKA OBČINSKEGA SVETA OBČINE ZAGORJE OB SAVI (</w:t>
      </w:r>
      <w:r w:rsidR="00AE6A46">
        <w:rPr>
          <w:rFonts w:eastAsia="Calibri" w:cs="Arial"/>
          <w:b/>
          <w:szCs w:val="22"/>
        </w:rPr>
        <w:t>DRUGA OBRAVNAVA</w:t>
      </w:r>
      <w:r>
        <w:rPr>
          <w:rFonts w:eastAsia="Calibri" w:cs="Arial"/>
          <w:b/>
          <w:szCs w:val="22"/>
        </w:rPr>
        <w:t xml:space="preserve">) </w:t>
      </w:r>
      <w:r w:rsidRPr="006F35AA">
        <w:rPr>
          <w:rFonts w:cs="Arial"/>
          <w:szCs w:val="22"/>
        </w:rPr>
        <w:t xml:space="preserve">   </w:t>
      </w:r>
    </w:p>
    <w:p w14:paraId="664EE81C" w14:textId="77777777" w:rsidR="00BD0473" w:rsidRDefault="00BD0473" w:rsidP="00BD0473">
      <w:pPr>
        <w:rPr>
          <w:rFonts w:cs="Arial"/>
          <w:szCs w:val="22"/>
        </w:rPr>
      </w:pPr>
    </w:p>
    <w:p w14:paraId="13669411" w14:textId="34E61AEC" w:rsidR="00BD0473" w:rsidRDefault="00BD0473" w:rsidP="00BD0473">
      <w:pPr>
        <w:tabs>
          <w:tab w:val="left" w:pos="3093"/>
          <w:tab w:val="center" w:pos="4536"/>
        </w:tabs>
        <w:overflowPunct w:val="0"/>
        <w:autoSpaceDE w:val="0"/>
        <w:autoSpaceDN w:val="0"/>
        <w:adjustRightInd w:val="0"/>
        <w:textAlignment w:val="baseline"/>
        <w:rPr>
          <w:rFonts w:cs="Arial"/>
          <w:b/>
          <w:bCs/>
          <w:szCs w:val="22"/>
        </w:rPr>
      </w:pPr>
      <w:r>
        <w:rPr>
          <w:rFonts w:cs="Arial"/>
          <w:b/>
          <w:bCs/>
          <w:szCs w:val="22"/>
        </w:rPr>
        <w:t xml:space="preserve">POROČEVALKA: </w:t>
      </w:r>
      <w:r w:rsidRPr="003F534E">
        <w:rPr>
          <w:rFonts w:cs="Arial"/>
          <w:bCs/>
          <w:szCs w:val="22"/>
        </w:rPr>
        <w:t>Neža Vodušek, univ. dipl. prav</w:t>
      </w:r>
      <w:r w:rsidRPr="00E424DF">
        <w:rPr>
          <w:rFonts w:cs="Arial"/>
          <w:bCs/>
          <w:szCs w:val="22"/>
        </w:rPr>
        <w:t>., zunanja sodelavka</w:t>
      </w:r>
      <w:r w:rsidRPr="006F35AA">
        <w:rPr>
          <w:rFonts w:cs="Arial"/>
          <w:szCs w:val="22"/>
        </w:rPr>
        <w:tab/>
      </w:r>
      <w:r w:rsidRPr="006F35AA">
        <w:rPr>
          <w:rFonts w:cs="Arial"/>
          <w:szCs w:val="22"/>
        </w:rPr>
        <w:tab/>
      </w:r>
      <w:r w:rsidRPr="006F35AA">
        <w:rPr>
          <w:rFonts w:cs="Arial"/>
          <w:szCs w:val="22"/>
        </w:rPr>
        <w:tab/>
      </w:r>
    </w:p>
    <w:p w14:paraId="614B0F44" w14:textId="77777777" w:rsidR="00BD0473" w:rsidRDefault="00BD0473" w:rsidP="00BD0473">
      <w:pPr>
        <w:tabs>
          <w:tab w:val="left" w:pos="3093"/>
          <w:tab w:val="center" w:pos="4536"/>
        </w:tabs>
        <w:overflowPunct w:val="0"/>
        <w:autoSpaceDE w:val="0"/>
        <w:autoSpaceDN w:val="0"/>
        <w:adjustRightInd w:val="0"/>
        <w:textAlignment w:val="baseline"/>
        <w:rPr>
          <w:rFonts w:cs="Arial"/>
          <w:b/>
          <w:bCs/>
          <w:szCs w:val="22"/>
        </w:rPr>
      </w:pPr>
    </w:p>
    <w:p w14:paraId="5CA7D30C" w14:textId="4275BA2F" w:rsidR="00BD0473" w:rsidRDefault="00BD0473" w:rsidP="00BD0473">
      <w:pPr>
        <w:tabs>
          <w:tab w:val="left" w:pos="3093"/>
          <w:tab w:val="center" w:pos="4536"/>
        </w:tabs>
        <w:overflowPunct w:val="0"/>
        <w:autoSpaceDE w:val="0"/>
        <w:autoSpaceDN w:val="0"/>
        <w:adjustRightInd w:val="0"/>
        <w:textAlignment w:val="baseline"/>
        <w:rPr>
          <w:rFonts w:cs="Arial"/>
          <w:b/>
          <w:bCs/>
          <w:szCs w:val="22"/>
        </w:rPr>
      </w:pPr>
      <w:r>
        <w:rPr>
          <w:rFonts w:cs="Arial"/>
          <w:b/>
          <w:bCs/>
          <w:szCs w:val="22"/>
        </w:rPr>
        <w:t xml:space="preserve">PREDHODNA OBRAVNAVA: </w:t>
      </w:r>
      <w:r>
        <w:rPr>
          <w:rFonts w:cs="Arial"/>
          <w:bCs/>
          <w:szCs w:val="22"/>
        </w:rPr>
        <w:t xml:space="preserve">Statutarno </w:t>
      </w:r>
      <w:r w:rsidRPr="008B69E4">
        <w:rPr>
          <w:rFonts w:cs="Arial"/>
          <w:bCs/>
          <w:szCs w:val="22"/>
        </w:rPr>
        <w:t>pravna komisija</w:t>
      </w:r>
      <w:r>
        <w:rPr>
          <w:rFonts w:cs="Arial"/>
          <w:bCs/>
          <w:szCs w:val="22"/>
        </w:rPr>
        <w:t>, Komisija za mandatna vprašanja, volitve in imenovanja</w:t>
      </w:r>
    </w:p>
    <w:p w14:paraId="2D58554B" w14:textId="77777777" w:rsidR="00BD0473" w:rsidRDefault="00BD0473" w:rsidP="00BD0473">
      <w:pPr>
        <w:tabs>
          <w:tab w:val="left" w:pos="3093"/>
          <w:tab w:val="center" w:pos="4536"/>
        </w:tabs>
        <w:overflowPunct w:val="0"/>
        <w:autoSpaceDE w:val="0"/>
        <w:autoSpaceDN w:val="0"/>
        <w:adjustRightInd w:val="0"/>
        <w:textAlignment w:val="baseline"/>
        <w:rPr>
          <w:rFonts w:cs="Arial"/>
          <w:b/>
          <w:bCs/>
          <w:szCs w:val="22"/>
        </w:rPr>
      </w:pPr>
      <w:r w:rsidRPr="00DB33E9">
        <w:rPr>
          <w:rFonts w:cs="Arial"/>
          <w:b/>
          <w:bCs/>
          <w:szCs w:val="22"/>
        </w:rPr>
        <w:tab/>
      </w:r>
      <w:r w:rsidRPr="00DB33E9">
        <w:rPr>
          <w:rFonts w:cs="Arial"/>
          <w:b/>
          <w:bCs/>
          <w:szCs w:val="22"/>
        </w:rPr>
        <w:tab/>
      </w:r>
    </w:p>
    <w:p w14:paraId="30CCE13C" w14:textId="77777777" w:rsidR="00BD0473" w:rsidRPr="00DB33E9" w:rsidRDefault="00BD0473" w:rsidP="00BD0473">
      <w:pPr>
        <w:tabs>
          <w:tab w:val="left" w:pos="3093"/>
          <w:tab w:val="center" w:pos="4536"/>
        </w:tabs>
        <w:overflowPunct w:val="0"/>
        <w:autoSpaceDE w:val="0"/>
        <w:autoSpaceDN w:val="0"/>
        <w:adjustRightInd w:val="0"/>
        <w:jc w:val="center"/>
        <w:textAlignment w:val="baseline"/>
        <w:rPr>
          <w:rFonts w:cs="Arial"/>
          <w:b/>
          <w:bCs/>
          <w:szCs w:val="22"/>
        </w:rPr>
      </w:pPr>
      <w:r w:rsidRPr="00DB33E9">
        <w:rPr>
          <w:rFonts w:cs="Arial"/>
          <w:b/>
          <w:bCs/>
          <w:szCs w:val="22"/>
        </w:rPr>
        <w:t>O B R A Z L O Ž I T E V :</w:t>
      </w:r>
    </w:p>
    <w:p w14:paraId="42E697CB" w14:textId="77777777" w:rsidR="00F7450F" w:rsidRPr="00F7450F" w:rsidRDefault="00F7450F" w:rsidP="00F7450F">
      <w:pPr>
        <w:jc w:val="center"/>
        <w:rPr>
          <w:rFonts w:cs="Arial"/>
          <w:b/>
          <w:sz w:val="24"/>
        </w:rPr>
      </w:pPr>
    </w:p>
    <w:p w14:paraId="235A1CC4" w14:textId="77777777" w:rsidR="00F7450F" w:rsidRPr="00F7450F" w:rsidRDefault="00F7450F" w:rsidP="00F7450F">
      <w:pPr>
        <w:jc w:val="center"/>
        <w:rPr>
          <w:rFonts w:cs="Arial"/>
          <w:b/>
          <w:sz w:val="24"/>
        </w:rPr>
      </w:pPr>
      <w:r w:rsidRPr="00F7450F">
        <w:rPr>
          <w:rFonts w:cs="Arial"/>
          <w:b/>
          <w:sz w:val="24"/>
        </w:rPr>
        <w:t>U V O D</w:t>
      </w:r>
    </w:p>
    <w:p w14:paraId="530E52C2" w14:textId="77777777" w:rsidR="00F7450F" w:rsidRPr="00F7450F" w:rsidRDefault="00F7450F" w:rsidP="00F7450F">
      <w:pPr>
        <w:rPr>
          <w:rFonts w:cs="Arial"/>
          <w:sz w:val="24"/>
        </w:rPr>
      </w:pPr>
      <w:r w:rsidRPr="00F7450F">
        <w:rPr>
          <w:rFonts w:cs="Arial"/>
          <w:sz w:val="24"/>
        </w:rPr>
        <w:tab/>
      </w:r>
      <w:r w:rsidRPr="00F7450F">
        <w:rPr>
          <w:rFonts w:cs="Arial"/>
          <w:sz w:val="24"/>
        </w:rPr>
        <w:tab/>
      </w:r>
    </w:p>
    <w:p w14:paraId="6789C839" w14:textId="77777777" w:rsidR="00F7450F" w:rsidRPr="00F7450F" w:rsidRDefault="00F7450F" w:rsidP="00F7450F">
      <w:pPr>
        <w:numPr>
          <w:ilvl w:val="0"/>
          <w:numId w:val="6"/>
        </w:numPr>
        <w:rPr>
          <w:rFonts w:cs="Arial"/>
          <w:b/>
          <w:sz w:val="24"/>
        </w:rPr>
      </w:pPr>
      <w:r w:rsidRPr="00F7450F">
        <w:rPr>
          <w:rFonts w:cs="Arial"/>
          <w:b/>
          <w:sz w:val="24"/>
        </w:rPr>
        <w:t>Razlogi za sprejem sprememb in dopolnitev poslovnika občinskega sveta</w:t>
      </w:r>
    </w:p>
    <w:p w14:paraId="2BD31431" w14:textId="77777777" w:rsidR="00F7450F" w:rsidRPr="00F7450F" w:rsidRDefault="00F7450F" w:rsidP="00F7450F">
      <w:pPr>
        <w:rPr>
          <w:rFonts w:cs="Arial"/>
          <w:sz w:val="24"/>
        </w:rPr>
      </w:pPr>
    </w:p>
    <w:p w14:paraId="5BBA5B57" w14:textId="77777777" w:rsidR="00F7450F" w:rsidRPr="00F7450F" w:rsidRDefault="00F7450F" w:rsidP="00F7450F">
      <w:pPr>
        <w:rPr>
          <w:rFonts w:cs="Arial"/>
          <w:sz w:val="24"/>
        </w:rPr>
      </w:pPr>
      <w:r w:rsidRPr="00F7450F">
        <w:rPr>
          <w:rFonts w:cs="Arial"/>
          <w:sz w:val="24"/>
        </w:rPr>
        <w:t>Poslovnik Občinskega sveta Občine Zagorje ob Savi je bil sprejet leta 2015 in nato  spremenjen in dopolnjen leta 2020 in 2025.</w:t>
      </w:r>
    </w:p>
    <w:p w14:paraId="174EF3A5" w14:textId="77777777" w:rsidR="00F7450F" w:rsidRPr="00F7450F" w:rsidRDefault="00F7450F" w:rsidP="00F7450F">
      <w:pPr>
        <w:rPr>
          <w:rFonts w:cs="Arial"/>
          <w:sz w:val="24"/>
        </w:rPr>
      </w:pPr>
    </w:p>
    <w:p w14:paraId="4AE5CF04" w14:textId="77777777" w:rsidR="00F7450F" w:rsidRPr="00F7450F" w:rsidRDefault="00F7450F" w:rsidP="00F7450F">
      <w:pPr>
        <w:rPr>
          <w:rFonts w:cs="Arial"/>
          <w:sz w:val="24"/>
        </w:rPr>
      </w:pPr>
      <w:r w:rsidRPr="00F7450F">
        <w:rPr>
          <w:rFonts w:cs="Arial"/>
          <w:sz w:val="24"/>
        </w:rPr>
        <w:t xml:space="preserve">Poleg statuta kot najvišjega pravnega akta v občini je poslovnik občinskega sveta tisti predpis, ki je najpomembnejši za zagotavljanje zakonitih postopkov pri delovanju občinskega sveta. Občinski svet je najvišji organ odločanja o zadevah iz pristojnosti občine in je nosilec regulatorne, upravljavske, volilne in nadzorne funkcije lokalne oblasti. Pri tem je najbolj izpostavljena regulatorna funkcija, ki zajema pripravo, obravnavo in sprejemanje različnih vrst predpisov v okviru pristojnosti občine. Da bi lahko občinski svet kvalitetno opravljal to pristojnost, mora biti njegovo delo organizirano, razmejene morajo biti pristojnosti med svetom in drugimi organi občine, predvsem pa morajo biti vsi postopki urejeni tako natančno in uporabljivo (sestavni deli predpisa, prva in druga obravnava, posebne obravnave…), da ni težav pri uporabi (razlagi) posamezne določbe poslovnika oziroma ga vsi deležniki (člani sveta,  župan, delovna telesa, občinska uprava…) </w:t>
      </w:r>
      <w:r w:rsidRPr="00F7450F">
        <w:rPr>
          <w:rFonts w:eastAsia="Arial Unicode MS" w:cs="Arial"/>
          <w:sz w:val="24"/>
        </w:rPr>
        <w:t>interpretirajo na enak način, torej da ni dvoma o vsebini posamezne določbe.</w:t>
      </w:r>
    </w:p>
    <w:p w14:paraId="6D43B0A1" w14:textId="77777777" w:rsidR="00F7450F" w:rsidRPr="00F7450F" w:rsidRDefault="00F7450F" w:rsidP="00F7450F">
      <w:pPr>
        <w:rPr>
          <w:rFonts w:cs="Arial"/>
          <w:sz w:val="24"/>
        </w:rPr>
      </w:pPr>
    </w:p>
    <w:p w14:paraId="58DC0B12" w14:textId="77777777" w:rsidR="00F7450F" w:rsidRPr="00F7450F" w:rsidRDefault="00F7450F" w:rsidP="00F7450F">
      <w:pPr>
        <w:rPr>
          <w:rFonts w:cs="Arial"/>
          <w:sz w:val="24"/>
        </w:rPr>
      </w:pPr>
      <w:r w:rsidRPr="00F7450F">
        <w:rPr>
          <w:rFonts w:cs="Arial"/>
          <w:sz w:val="24"/>
        </w:rPr>
        <w:t xml:space="preserve">Veljavni poslovnik sicer vsebuje večino potrebnih komponent, vendar se je v praksi pokazalo, da so določena poglavja vsebinsko pomanjkljiva in so zato potrebne razširitve. To posebej velja za poglavje V. Akti sveta in opisih posameznih vrst obravnav s poudarkom na prvi in drugi obravnavi. Gre za najpomembnejše poglavje v poslovniku, ki mora vsebovati natančne opise obravnav od prvega dejanja (priprava predpisa v občinski upravi) do zaključka (sprejetje ali nesprejetje akta, vsa vmesna dejanja in odločitve….). Prav dosledna uporaba tega dela poslovnika bo imela za </w:t>
      </w:r>
      <w:r w:rsidRPr="00F7450F">
        <w:rPr>
          <w:rFonts w:cs="Arial"/>
          <w:sz w:val="24"/>
        </w:rPr>
        <w:lastRenderedPageBreak/>
        <w:t>posledico natančen, pravni, transparentni postopek sprejema predpisa, kjer na koncu ne bo dvoma, da je bil celovit postopek pravilno izveden in posledično zakonit.</w:t>
      </w:r>
    </w:p>
    <w:p w14:paraId="0CA191AD" w14:textId="77777777" w:rsidR="00F7450F" w:rsidRPr="00F7450F" w:rsidRDefault="00F7450F" w:rsidP="00F7450F">
      <w:pPr>
        <w:rPr>
          <w:rFonts w:cs="Arial"/>
          <w:sz w:val="24"/>
        </w:rPr>
      </w:pPr>
    </w:p>
    <w:p w14:paraId="2D5E4F0C" w14:textId="77777777" w:rsidR="00F7450F" w:rsidRPr="00F7450F" w:rsidRDefault="00F7450F" w:rsidP="00F7450F">
      <w:pPr>
        <w:rPr>
          <w:rFonts w:cs="Arial"/>
          <w:sz w:val="24"/>
        </w:rPr>
      </w:pPr>
      <w:r w:rsidRPr="00F7450F">
        <w:rPr>
          <w:rFonts w:cs="Arial"/>
          <w:sz w:val="24"/>
        </w:rPr>
        <w:t>V poslovnik so prav tako vnesena nekatera pravila in uzance, ki veljajo pri delu občinskega sveta in njihovih članov ter so splošno uveljavljena, dosedanji poslovnik pa jih ni določal. Poslovnik tudi poenostavlja nekatere postopke ali jih določa bolj natančno.</w:t>
      </w:r>
    </w:p>
    <w:p w14:paraId="160B57DA" w14:textId="77777777" w:rsidR="00F7450F" w:rsidRPr="00F7450F" w:rsidRDefault="00F7450F" w:rsidP="00F7450F">
      <w:pPr>
        <w:rPr>
          <w:rFonts w:cs="Arial"/>
          <w:sz w:val="24"/>
        </w:rPr>
      </w:pPr>
    </w:p>
    <w:p w14:paraId="4C360D87" w14:textId="610E0306" w:rsidR="00F7450F" w:rsidRPr="00F7450F" w:rsidRDefault="00F7450F" w:rsidP="00F7450F">
      <w:pPr>
        <w:rPr>
          <w:rFonts w:cs="Arial"/>
          <w:sz w:val="24"/>
        </w:rPr>
      </w:pPr>
      <w:r w:rsidRPr="00F7450F">
        <w:rPr>
          <w:rFonts w:cs="Arial"/>
          <w:sz w:val="24"/>
        </w:rPr>
        <w:t>Sodobni način pisanja predpisov narekuje, da se v predpisu, hierarhično nižjem od zakona ali drugega predpisa, ki je podlaga za občinski predpis, določbe tega predpisa ne prepisujejo. V primeru statuta in poslovnika velja da ne zgolj, da ni potrebe po ponavljanju že v zakonu ali statutu urejenega, paziti je treba, da so v poslovniku podrobno izpeljane postopkovne določbe, ki so v statutu ustrezno urejene v posameznih sklopih členov. Tako so v poslovniku črtane določbe, ki so dobesedni prepis zakona o lokalni samoupravi, zakona o javnih financah in drugih zakon</w:t>
      </w:r>
      <w:r w:rsidR="001569FE">
        <w:rPr>
          <w:rFonts w:cs="Arial"/>
          <w:sz w:val="24"/>
        </w:rPr>
        <w:t>ov</w:t>
      </w:r>
      <w:r w:rsidRPr="00F7450F">
        <w:rPr>
          <w:rFonts w:cs="Arial"/>
          <w:sz w:val="24"/>
        </w:rPr>
        <w:t xml:space="preserve"> ali </w:t>
      </w:r>
      <w:r w:rsidR="001569FE">
        <w:rPr>
          <w:rFonts w:cs="Arial"/>
          <w:sz w:val="24"/>
        </w:rPr>
        <w:t xml:space="preserve">pa prepis </w:t>
      </w:r>
      <w:r w:rsidRPr="00F7450F">
        <w:rPr>
          <w:rFonts w:cs="Arial"/>
          <w:sz w:val="24"/>
        </w:rPr>
        <w:t>statuta</w:t>
      </w:r>
      <w:r w:rsidR="001569FE">
        <w:rPr>
          <w:rFonts w:cs="Arial"/>
          <w:sz w:val="24"/>
        </w:rPr>
        <w:t>rnih določb.</w:t>
      </w:r>
    </w:p>
    <w:p w14:paraId="50B1CAE2" w14:textId="77777777" w:rsidR="00F7450F" w:rsidRPr="00F7450F" w:rsidRDefault="00F7450F" w:rsidP="00F7450F">
      <w:pPr>
        <w:rPr>
          <w:rFonts w:cs="Arial"/>
          <w:sz w:val="24"/>
        </w:rPr>
      </w:pPr>
    </w:p>
    <w:p w14:paraId="4FC12DF2" w14:textId="0BB4666A" w:rsidR="00F7450F" w:rsidRPr="00F7450F" w:rsidRDefault="00F7450F" w:rsidP="00F7450F">
      <w:pPr>
        <w:rPr>
          <w:rFonts w:cs="Arial"/>
          <w:sz w:val="24"/>
        </w:rPr>
      </w:pPr>
      <w:r w:rsidRPr="00F7450F">
        <w:rPr>
          <w:rFonts w:cs="Arial"/>
          <w:sz w:val="24"/>
        </w:rPr>
        <w:t xml:space="preserve">Nadalje je treba izpostaviti, da je bila pri pripravi sprememb in dopolnitev statuta in poslovnika ugotovljena medsebojna neusklajenost posameznih členov v isti vsebinski zadevi ali njihovo podvajanje v obeh predpisih, kar je </w:t>
      </w:r>
      <w:r w:rsidR="001569FE">
        <w:rPr>
          <w:rFonts w:cs="Arial"/>
          <w:sz w:val="24"/>
        </w:rPr>
        <w:t xml:space="preserve">s predloženimi spremembami in dopolnitvami  statuta in poslovnika </w:t>
      </w:r>
      <w:r w:rsidRPr="00F7450F">
        <w:rPr>
          <w:rFonts w:cs="Arial"/>
          <w:sz w:val="24"/>
        </w:rPr>
        <w:t>odpravljeno.</w:t>
      </w:r>
    </w:p>
    <w:p w14:paraId="410C81B1" w14:textId="77777777" w:rsidR="00F7450F" w:rsidRPr="00F7450F" w:rsidRDefault="00F7450F" w:rsidP="00F7450F">
      <w:pPr>
        <w:rPr>
          <w:rFonts w:cs="Arial"/>
          <w:sz w:val="24"/>
        </w:rPr>
      </w:pPr>
    </w:p>
    <w:p w14:paraId="17D848E8" w14:textId="77777777" w:rsidR="00F7450F" w:rsidRPr="00F7450F" w:rsidRDefault="00F7450F" w:rsidP="00F7450F">
      <w:pPr>
        <w:numPr>
          <w:ilvl w:val="0"/>
          <w:numId w:val="6"/>
        </w:numPr>
        <w:rPr>
          <w:rFonts w:cs="Arial"/>
          <w:b/>
          <w:sz w:val="24"/>
        </w:rPr>
      </w:pPr>
      <w:r w:rsidRPr="00F7450F">
        <w:rPr>
          <w:rFonts w:cs="Arial"/>
          <w:b/>
          <w:sz w:val="24"/>
        </w:rPr>
        <w:t>Pravna podlaga</w:t>
      </w:r>
    </w:p>
    <w:p w14:paraId="5F71AB72" w14:textId="77777777" w:rsidR="00F7450F" w:rsidRPr="00F7450F" w:rsidRDefault="00F7450F" w:rsidP="00F7450F">
      <w:pPr>
        <w:rPr>
          <w:rFonts w:cs="Arial"/>
          <w:sz w:val="24"/>
        </w:rPr>
      </w:pPr>
    </w:p>
    <w:p w14:paraId="26CB12FA" w14:textId="16FD1B1C" w:rsidR="00F7450F" w:rsidRPr="00FB12D0" w:rsidRDefault="00F7450F" w:rsidP="00F7450F">
      <w:pPr>
        <w:pStyle w:val="Telobesedila"/>
        <w:numPr>
          <w:ilvl w:val="0"/>
          <w:numId w:val="8"/>
        </w:numPr>
        <w:jc w:val="both"/>
        <w:rPr>
          <w:rFonts w:ascii="Arial" w:hAnsi="Arial" w:cs="Arial"/>
          <w:b w:val="0"/>
          <w:szCs w:val="24"/>
        </w:rPr>
      </w:pPr>
      <w:r w:rsidRPr="00F7450F">
        <w:rPr>
          <w:rFonts w:ascii="Arial" w:hAnsi="Arial" w:cs="Arial"/>
          <w:b w:val="0"/>
          <w:szCs w:val="24"/>
        </w:rPr>
        <w:t xml:space="preserve">Zakon o lokalni samoupravi (Uradni list RS, št. 94/07 – uradno prečiščeno besedilo, 76/08, 79/09, 51/10, 40/12 – ZUJF, 14/15 – ZUUJFO, 11/18 – </w:t>
      </w:r>
      <w:r w:rsidRPr="00FB12D0">
        <w:rPr>
          <w:rFonts w:ascii="Arial" w:hAnsi="Arial" w:cs="Arial"/>
          <w:b w:val="0"/>
          <w:szCs w:val="24"/>
        </w:rPr>
        <w:t>ZSPDSLS-1, 30/18, 61/20 – ZIUZEOP-A, 80/20 – ZIUOOPE</w:t>
      </w:r>
      <w:r w:rsidR="00FB1113" w:rsidRPr="00FB12D0">
        <w:rPr>
          <w:rFonts w:ascii="Arial" w:hAnsi="Arial" w:cs="Arial"/>
          <w:b w:val="0"/>
          <w:szCs w:val="24"/>
        </w:rPr>
        <w:t>,</w:t>
      </w:r>
      <w:r w:rsidRPr="00FB12D0">
        <w:rPr>
          <w:rFonts w:ascii="Arial" w:hAnsi="Arial" w:cs="Arial"/>
          <w:b w:val="0"/>
          <w:szCs w:val="24"/>
        </w:rPr>
        <w:t xml:space="preserve"> 62/24 – odl. US</w:t>
      </w:r>
      <w:r w:rsidR="00FB1113" w:rsidRPr="00FB12D0">
        <w:rPr>
          <w:rFonts w:ascii="Arial" w:hAnsi="Arial" w:cs="Arial"/>
          <w:b w:val="0"/>
          <w:szCs w:val="24"/>
        </w:rPr>
        <w:t>, 102/24 – ZLV-K, 83/25 – ZOUL in 10/26</w:t>
      </w:r>
      <w:r w:rsidRPr="00FB12D0">
        <w:rPr>
          <w:rFonts w:ascii="Arial" w:hAnsi="Arial" w:cs="Arial"/>
          <w:b w:val="0"/>
          <w:szCs w:val="24"/>
        </w:rPr>
        <w:t>);</w:t>
      </w:r>
    </w:p>
    <w:p w14:paraId="57A3BD23" w14:textId="6D09BE1C" w:rsidR="00F7450F" w:rsidRPr="00FB12D0" w:rsidRDefault="00F7450F" w:rsidP="00F7450F">
      <w:pPr>
        <w:pStyle w:val="Telobesedila"/>
        <w:numPr>
          <w:ilvl w:val="0"/>
          <w:numId w:val="9"/>
        </w:numPr>
        <w:jc w:val="both"/>
        <w:rPr>
          <w:rFonts w:ascii="Arial" w:hAnsi="Arial" w:cs="Arial"/>
          <w:b w:val="0"/>
          <w:szCs w:val="24"/>
        </w:rPr>
      </w:pPr>
      <w:r w:rsidRPr="00FB12D0">
        <w:rPr>
          <w:rFonts w:ascii="Arial" w:hAnsi="Arial" w:cs="Arial"/>
          <w:b w:val="0"/>
          <w:szCs w:val="24"/>
        </w:rPr>
        <w:t>Zakon o dostopu do informacij javnega značaja  (Uradni list RS, štev. 51/06 – uradno prečiščeno besedilo, 23/14, 50/14,  102/15, 7/18</w:t>
      </w:r>
      <w:r w:rsidR="00FB1113" w:rsidRPr="00FB12D0">
        <w:rPr>
          <w:rFonts w:ascii="Arial" w:hAnsi="Arial" w:cs="Arial"/>
          <w:b w:val="0"/>
          <w:szCs w:val="24"/>
        </w:rPr>
        <w:t>,</w:t>
      </w:r>
      <w:r w:rsidRPr="00FB12D0">
        <w:rPr>
          <w:rFonts w:ascii="Arial" w:hAnsi="Arial" w:cs="Arial"/>
          <w:b w:val="0"/>
          <w:szCs w:val="24"/>
        </w:rPr>
        <w:t xml:space="preserve"> 141/22</w:t>
      </w:r>
      <w:r w:rsidR="00FB1113" w:rsidRPr="00FB12D0">
        <w:rPr>
          <w:rFonts w:ascii="Arial" w:hAnsi="Arial" w:cs="Arial"/>
          <w:b w:val="0"/>
          <w:szCs w:val="24"/>
        </w:rPr>
        <w:t xml:space="preserve"> in 40/25 – ZinfV-1</w:t>
      </w:r>
      <w:r w:rsidRPr="00FB12D0">
        <w:rPr>
          <w:rFonts w:ascii="Arial" w:hAnsi="Arial" w:cs="Arial"/>
          <w:b w:val="0"/>
          <w:szCs w:val="24"/>
        </w:rPr>
        <w:t>);</w:t>
      </w:r>
    </w:p>
    <w:p w14:paraId="3F9BCA05" w14:textId="46909531" w:rsidR="00F7450F" w:rsidRPr="00FB12D0" w:rsidRDefault="00F7450F" w:rsidP="00F7450F">
      <w:pPr>
        <w:pStyle w:val="Telobesedila"/>
        <w:numPr>
          <w:ilvl w:val="0"/>
          <w:numId w:val="9"/>
        </w:numPr>
        <w:jc w:val="both"/>
        <w:rPr>
          <w:rFonts w:ascii="Arial" w:hAnsi="Arial" w:cs="Arial"/>
          <w:b w:val="0"/>
          <w:szCs w:val="24"/>
        </w:rPr>
      </w:pPr>
      <w:r w:rsidRPr="00FB12D0">
        <w:rPr>
          <w:rFonts w:ascii="Arial" w:hAnsi="Arial" w:cs="Arial"/>
          <w:b w:val="0"/>
          <w:szCs w:val="24"/>
        </w:rPr>
        <w:t>Zakon o javnih financah  (Uradni list RS, št. 11/11-UPB, 14/13 , 101/13, 55/15 -ZFisP, 96/15 – ZIPRS1617, 13/18, 195/20 – Odl. US, 18/23-ZDU-1O</w:t>
      </w:r>
      <w:r w:rsidR="00FB1113" w:rsidRPr="00FB12D0">
        <w:rPr>
          <w:rFonts w:ascii="Arial" w:hAnsi="Arial" w:cs="Arial"/>
          <w:b w:val="0"/>
          <w:szCs w:val="24"/>
        </w:rPr>
        <w:t>,</w:t>
      </w:r>
      <w:r w:rsidRPr="00FB12D0">
        <w:rPr>
          <w:rFonts w:ascii="Arial" w:hAnsi="Arial" w:cs="Arial"/>
          <w:b w:val="0"/>
          <w:szCs w:val="24"/>
        </w:rPr>
        <w:t xml:space="preserve"> 76/23</w:t>
      </w:r>
      <w:r w:rsidR="00FB1113" w:rsidRPr="00FB12D0">
        <w:rPr>
          <w:rFonts w:ascii="Arial" w:hAnsi="Arial" w:cs="Arial"/>
          <w:b w:val="0"/>
          <w:szCs w:val="24"/>
        </w:rPr>
        <w:t>, 24/25 – ZfisP-1, 39/25, 85/25 – ZPJS in 112/25</w:t>
      </w:r>
      <w:r w:rsidRPr="00FB12D0">
        <w:rPr>
          <w:rFonts w:ascii="Arial" w:hAnsi="Arial" w:cs="Arial"/>
          <w:b w:val="0"/>
          <w:szCs w:val="24"/>
        </w:rPr>
        <w:t>),</w:t>
      </w:r>
    </w:p>
    <w:p w14:paraId="68285A49" w14:textId="77777777" w:rsidR="00F7450F" w:rsidRPr="00FB12D0" w:rsidRDefault="00F7450F" w:rsidP="00F7450F">
      <w:pPr>
        <w:pStyle w:val="Telobesedila"/>
        <w:numPr>
          <w:ilvl w:val="0"/>
          <w:numId w:val="9"/>
        </w:numPr>
        <w:jc w:val="both"/>
        <w:rPr>
          <w:rFonts w:ascii="Arial" w:hAnsi="Arial" w:cs="Arial"/>
          <w:b w:val="0"/>
          <w:szCs w:val="24"/>
        </w:rPr>
      </w:pPr>
      <w:r w:rsidRPr="00FB12D0">
        <w:rPr>
          <w:rFonts w:ascii="Arial" w:hAnsi="Arial" w:cs="Arial"/>
          <w:b w:val="0"/>
          <w:szCs w:val="24"/>
        </w:rPr>
        <w:t>Splošna uredba EU o varstvu podatkov »GDPR«.</w:t>
      </w:r>
    </w:p>
    <w:p w14:paraId="6F1C8652" w14:textId="77777777" w:rsidR="00F7450F" w:rsidRPr="00F7450F" w:rsidRDefault="00F7450F" w:rsidP="00F7450F">
      <w:pPr>
        <w:rPr>
          <w:rFonts w:cs="Arial"/>
          <w:sz w:val="24"/>
        </w:rPr>
      </w:pPr>
    </w:p>
    <w:p w14:paraId="3459F5E5" w14:textId="77777777" w:rsidR="00F7450F" w:rsidRPr="00F7450F" w:rsidRDefault="00F7450F" w:rsidP="00F7450F">
      <w:pPr>
        <w:rPr>
          <w:rFonts w:cs="Arial"/>
          <w:sz w:val="24"/>
        </w:rPr>
      </w:pPr>
      <w:r w:rsidRPr="00F7450F">
        <w:rPr>
          <w:rFonts w:cs="Arial"/>
          <w:b/>
          <w:sz w:val="24"/>
        </w:rPr>
        <w:t>3. Cilji</w:t>
      </w:r>
    </w:p>
    <w:p w14:paraId="7A3B20A3" w14:textId="77777777" w:rsidR="00F7450F" w:rsidRPr="00F7450F" w:rsidRDefault="00F7450F" w:rsidP="00F7450F">
      <w:pPr>
        <w:ind w:left="720"/>
        <w:rPr>
          <w:rFonts w:cs="Arial"/>
          <w:sz w:val="24"/>
        </w:rPr>
      </w:pPr>
    </w:p>
    <w:p w14:paraId="4960143C" w14:textId="77777777" w:rsidR="00F7450F" w:rsidRPr="00F7450F" w:rsidRDefault="00F7450F" w:rsidP="00F7450F">
      <w:pPr>
        <w:rPr>
          <w:rFonts w:cs="Arial"/>
          <w:sz w:val="24"/>
        </w:rPr>
      </w:pPr>
      <w:r w:rsidRPr="00F7450F">
        <w:rPr>
          <w:rFonts w:cs="Arial"/>
          <w:sz w:val="24"/>
        </w:rPr>
        <w:t>Cilji sprejema sprememb in dopolnitev poslovnika občinskega sveta so:</w:t>
      </w:r>
    </w:p>
    <w:p w14:paraId="05F527EE" w14:textId="77777777" w:rsidR="00F7450F" w:rsidRPr="00F7450F" w:rsidRDefault="00F7450F" w:rsidP="00F7450F">
      <w:pPr>
        <w:rPr>
          <w:rFonts w:cs="Arial"/>
          <w:sz w:val="24"/>
        </w:rPr>
      </w:pPr>
    </w:p>
    <w:p w14:paraId="290978AE" w14:textId="77777777" w:rsidR="00F7450F" w:rsidRPr="00F7450F" w:rsidRDefault="00F7450F" w:rsidP="00F7450F">
      <w:pPr>
        <w:numPr>
          <w:ilvl w:val="0"/>
          <w:numId w:val="7"/>
        </w:numPr>
        <w:rPr>
          <w:rFonts w:cs="Arial"/>
          <w:sz w:val="24"/>
        </w:rPr>
      </w:pPr>
      <w:r w:rsidRPr="00F7450F">
        <w:rPr>
          <w:rFonts w:cs="Arial"/>
          <w:sz w:val="24"/>
        </w:rPr>
        <w:t>uskladitev z zakonodajo in statutom občine,</w:t>
      </w:r>
    </w:p>
    <w:p w14:paraId="6B676CEC" w14:textId="77777777" w:rsidR="00F7450F" w:rsidRPr="00F7450F" w:rsidRDefault="00F7450F" w:rsidP="00F7450F">
      <w:pPr>
        <w:numPr>
          <w:ilvl w:val="0"/>
          <w:numId w:val="7"/>
        </w:numPr>
        <w:rPr>
          <w:rFonts w:cs="Arial"/>
          <w:sz w:val="24"/>
        </w:rPr>
      </w:pPr>
      <w:r w:rsidRPr="00F7450F">
        <w:rPr>
          <w:rFonts w:cs="Arial"/>
          <w:sz w:val="24"/>
        </w:rPr>
        <w:t>uveljavitev dosedanje dobre prakse delovanja organov občine,</w:t>
      </w:r>
    </w:p>
    <w:p w14:paraId="79CA7F09" w14:textId="77777777" w:rsidR="00F7450F" w:rsidRDefault="00F7450F" w:rsidP="00F7450F">
      <w:pPr>
        <w:numPr>
          <w:ilvl w:val="0"/>
          <w:numId w:val="7"/>
        </w:numPr>
        <w:rPr>
          <w:rFonts w:cs="Arial"/>
          <w:sz w:val="24"/>
        </w:rPr>
      </w:pPr>
      <w:r w:rsidRPr="00F7450F">
        <w:rPr>
          <w:rFonts w:cs="Arial"/>
          <w:sz w:val="24"/>
        </w:rPr>
        <w:t>natančna določitev različnih postopkov na seji občinskega sveta.</w:t>
      </w:r>
    </w:p>
    <w:p w14:paraId="3098775B" w14:textId="77777777" w:rsidR="00A5251F" w:rsidRDefault="00A5251F" w:rsidP="00A5251F">
      <w:pPr>
        <w:rPr>
          <w:rFonts w:cs="Arial"/>
          <w:sz w:val="24"/>
        </w:rPr>
      </w:pPr>
    </w:p>
    <w:p w14:paraId="61C9CF9B" w14:textId="1AC8CE73" w:rsidR="00A5251F" w:rsidRDefault="00A5251F" w:rsidP="00A5251F">
      <w:pPr>
        <w:rPr>
          <w:rFonts w:cs="Arial"/>
          <w:b/>
          <w:bCs/>
          <w:sz w:val="24"/>
        </w:rPr>
      </w:pPr>
      <w:r>
        <w:rPr>
          <w:rFonts w:cs="Arial"/>
          <w:b/>
          <w:bCs/>
          <w:sz w:val="24"/>
        </w:rPr>
        <w:t>4. Pripombe v prvi obravnavi</w:t>
      </w:r>
    </w:p>
    <w:p w14:paraId="6107B696" w14:textId="77777777" w:rsidR="00A5251F" w:rsidRDefault="00A5251F" w:rsidP="00A5251F">
      <w:pPr>
        <w:rPr>
          <w:rFonts w:cs="Arial"/>
          <w:b/>
          <w:bCs/>
          <w:sz w:val="24"/>
        </w:rPr>
      </w:pPr>
    </w:p>
    <w:p w14:paraId="61541B83" w14:textId="69EB81B2" w:rsidR="00A5251F" w:rsidRPr="00A5251F" w:rsidRDefault="00A5251F" w:rsidP="006906D0">
      <w:pPr>
        <w:rPr>
          <w:rFonts w:cs="Arial"/>
          <w:b/>
          <w:bCs/>
          <w:sz w:val="24"/>
          <w:u w:val="single"/>
        </w:rPr>
      </w:pPr>
      <w:r w:rsidRPr="00A5251F">
        <w:rPr>
          <w:rFonts w:cs="Arial"/>
          <w:b/>
          <w:bCs/>
          <w:sz w:val="24"/>
          <w:u w:val="single"/>
        </w:rPr>
        <w:t>Statutarno-pravna komisija:</w:t>
      </w:r>
    </w:p>
    <w:p w14:paraId="1F064C35" w14:textId="77777777" w:rsidR="00A5251F" w:rsidRDefault="00A5251F" w:rsidP="00A5251F">
      <w:pPr>
        <w:rPr>
          <w:rFonts w:cs="Arial"/>
          <w:sz w:val="24"/>
          <w:u w:val="single"/>
        </w:rPr>
      </w:pPr>
    </w:p>
    <w:p w14:paraId="71FB62EA" w14:textId="77777777" w:rsidR="00E848F6" w:rsidRDefault="00A5251F" w:rsidP="00A5251F">
      <w:pPr>
        <w:rPr>
          <w:rFonts w:cs="Arial"/>
          <w:sz w:val="24"/>
        </w:rPr>
      </w:pPr>
      <w:r w:rsidRPr="006906D0">
        <w:rPr>
          <w:rFonts w:cs="Arial"/>
          <w:b/>
          <w:bCs/>
          <w:sz w:val="24"/>
          <w:u w:val="single"/>
        </w:rPr>
        <w:t>K 2. členu:</w:t>
      </w:r>
      <w:r w:rsidR="006906D0">
        <w:rPr>
          <w:rFonts w:cs="Arial"/>
          <w:sz w:val="24"/>
        </w:rPr>
        <w:t xml:space="preserve"> </w:t>
      </w:r>
      <w:r>
        <w:rPr>
          <w:rFonts w:cs="Arial"/>
          <w:sz w:val="24"/>
        </w:rPr>
        <w:t>V petem odstavku se drugi stavek spremeni tako, da se glasi: »Z dnem objave na spletu prične teči javna razprava, ki  traja do dneva pred pričetkom seje.«.</w:t>
      </w:r>
      <w:r w:rsidR="00E848F6">
        <w:rPr>
          <w:rFonts w:cs="Arial"/>
          <w:sz w:val="24"/>
        </w:rPr>
        <w:t xml:space="preserve"> </w:t>
      </w:r>
    </w:p>
    <w:p w14:paraId="3B77F04A" w14:textId="12AC2B07" w:rsidR="00A5251F" w:rsidRPr="00E848F6" w:rsidRDefault="00E848F6" w:rsidP="00E848F6">
      <w:pPr>
        <w:ind w:firstLine="708"/>
        <w:rPr>
          <w:rFonts w:cs="Arial"/>
          <w:b/>
          <w:bCs/>
          <w:sz w:val="24"/>
        </w:rPr>
      </w:pPr>
      <w:r>
        <w:rPr>
          <w:rFonts w:cs="Arial"/>
          <w:b/>
          <w:bCs/>
          <w:sz w:val="24"/>
        </w:rPr>
        <w:t>PRIPOMBA JE UPOŠTEVANA.</w:t>
      </w:r>
    </w:p>
    <w:p w14:paraId="187F979D" w14:textId="77777777" w:rsidR="00A5251F" w:rsidRDefault="00A5251F" w:rsidP="00A5251F">
      <w:pPr>
        <w:rPr>
          <w:rFonts w:cs="Arial"/>
          <w:sz w:val="24"/>
        </w:rPr>
      </w:pPr>
    </w:p>
    <w:p w14:paraId="71E1197D" w14:textId="425BDE2A" w:rsidR="00A5251F" w:rsidRDefault="00A5251F" w:rsidP="00A5251F">
      <w:pPr>
        <w:rPr>
          <w:rFonts w:cs="Arial"/>
          <w:sz w:val="24"/>
        </w:rPr>
      </w:pPr>
      <w:r w:rsidRPr="006906D0">
        <w:rPr>
          <w:rFonts w:cs="Arial"/>
          <w:b/>
          <w:bCs/>
          <w:sz w:val="24"/>
          <w:u w:val="single"/>
        </w:rPr>
        <w:t>K 12. členu:</w:t>
      </w:r>
      <w:r>
        <w:rPr>
          <w:rFonts w:cs="Arial"/>
          <w:sz w:val="24"/>
        </w:rPr>
        <w:t xml:space="preserve"> V prvem stavku prvega odstavka se pred besedo »ustno« doda beseda »praviloma«.</w:t>
      </w:r>
    </w:p>
    <w:p w14:paraId="7FA9D400" w14:textId="77777777" w:rsidR="00A5251F" w:rsidRDefault="00A5251F" w:rsidP="00A5251F">
      <w:pPr>
        <w:rPr>
          <w:rFonts w:cs="Arial"/>
          <w:sz w:val="24"/>
        </w:rPr>
      </w:pPr>
    </w:p>
    <w:p w14:paraId="129ED02D" w14:textId="77777777" w:rsidR="00E848F6" w:rsidRPr="00E848F6" w:rsidRDefault="00E848F6" w:rsidP="00E848F6">
      <w:pPr>
        <w:ind w:firstLine="708"/>
        <w:rPr>
          <w:rFonts w:cs="Arial"/>
          <w:b/>
          <w:bCs/>
          <w:sz w:val="24"/>
        </w:rPr>
      </w:pPr>
      <w:r>
        <w:rPr>
          <w:rFonts w:cs="Arial"/>
          <w:b/>
          <w:bCs/>
          <w:sz w:val="24"/>
        </w:rPr>
        <w:t>PRIPOMBA JE UPOŠTEVANA.</w:t>
      </w:r>
    </w:p>
    <w:p w14:paraId="622077BF" w14:textId="77777777" w:rsidR="00E848F6" w:rsidRDefault="00E848F6" w:rsidP="00A5251F">
      <w:pPr>
        <w:rPr>
          <w:rFonts w:cs="Arial"/>
          <w:sz w:val="24"/>
        </w:rPr>
      </w:pPr>
    </w:p>
    <w:p w14:paraId="6E95AD00" w14:textId="64A50E52" w:rsidR="006906D0" w:rsidRPr="00A5251F" w:rsidRDefault="006906D0" w:rsidP="006906D0">
      <w:pPr>
        <w:rPr>
          <w:rFonts w:cs="Arial"/>
          <w:b/>
          <w:bCs/>
          <w:sz w:val="24"/>
          <w:u w:val="single"/>
        </w:rPr>
      </w:pPr>
      <w:r>
        <w:rPr>
          <w:rFonts w:cs="Arial"/>
          <w:b/>
          <w:bCs/>
          <w:sz w:val="24"/>
          <w:u w:val="single"/>
        </w:rPr>
        <w:t>Ga. Marija Ribič</w:t>
      </w:r>
      <w:r w:rsidRPr="00A5251F">
        <w:rPr>
          <w:rFonts w:cs="Arial"/>
          <w:b/>
          <w:bCs/>
          <w:sz w:val="24"/>
          <w:u w:val="single"/>
        </w:rPr>
        <w:t>:</w:t>
      </w:r>
    </w:p>
    <w:p w14:paraId="3F31A50D" w14:textId="77777777" w:rsidR="006906D0" w:rsidRDefault="006906D0" w:rsidP="00A5251F">
      <w:pPr>
        <w:rPr>
          <w:rFonts w:cs="Arial"/>
          <w:sz w:val="24"/>
        </w:rPr>
      </w:pPr>
    </w:p>
    <w:p w14:paraId="68786C49" w14:textId="5966D968" w:rsidR="00F7450F" w:rsidRDefault="006906D0" w:rsidP="00F7450F">
      <w:pPr>
        <w:rPr>
          <w:rFonts w:cs="Arial"/>
          <w:sz w:val="24"/>
        </w:rPr>
      </w:pPr>
      <w:r w:rsidRPr="006906D0">
        <w:rPr>
          <w:rFonts w:cs="Arial"/>
          <w:b/>
          <w:bCs/>
          <w:sz w:val="24"/>
          <w:u w:val="single"/>
        </w:rPr>
        <w:t>K 12. členu:</w:t>
      </w:r>
      <w:r>
        <w:rPr>
          <w:rFonts w:cs="Arial"/>
          <w:sz w:val="24"/>
        </w:rPr>
        <w:t xml:space="preserve"> V prvem odstavku se za prvim stavkom doda novi drugi stavek, ki se glasi: »Na vprašanja in pobude, podane na sami seji, se odgovori na isti seji, če je to mogoče, sicer pa na naslednji redni seji ali pisno.«.</w:t>
      </w:r>
    </w:p>
    <w:p w14:paraId="35072003" w14:textId="77777777" w:rsidR="006906D0" w:rsidRDefault="006906D0" w:rsidP="00F7450F">
      <w:pPr>
        <w:rPr>
          <w:rFonts w:cs="Arial"/>
          <w:sz w:val="24"/>
        </w:rPr>
      </w:pPr>
    </w:p>
    <w:p w14:paraId="4212EC84" w14:textId="77777777" w:rsidR="00E848F6" w:rsidRPr="00E848F6" w:rsidRDefault="00E848F6" w:rsidP="00E848F6">
      <w:pPr>
        <w:ind w:firstLine="708"/>
        <w:rPr>
          <w:rFonts w:cs="Arial"/>
          <w:b/>
          <w:bCs/>
          <w:sz w:val="24"/>
        </w:rPr>
      </w:pPr>
      <w:r>
        <w:rPr>
          <w:rFonts w:cs="Arial"/>
          <w:b/>
          <w:bCs/>
          <w:sz w:val="24"/>
        </w:rPr>
        <w:t>PRIPOMBA JE UPOŠTEVANA.</w:t>
      </w:r>
    </w:p>
    <w:p w14:paraId="655D29A1" w14:textId="77777777" w:rsidR="00E848F6" w:rsidRDefault="00E848F6" w:rsidP="00F7450F">
      <w:pPr>
        <w:rPr>
          <w:rFonts w:cs="Arial"/>
          <w:sz w:val="24"/>
        </w:rPr>
      </w:pPr>
    </w:p>
    <w:p w14:paraId="2A5D7C7A" w14:textId="03E1C954" w:rsidR="006906D0" w:rsidRDefault="006906D0" w:rsidP="00F7450F">
      <w:pPr>
        <w:rPr>
          <w:rFonts w:cs="Arial"/>
          <w:b/>
          <w:bCs/>
          <w:sz w:val="24"/>
          <w:u w:val="single"/>
        </w:rPr>
      </w:pPr>
      <w:r>
        <w:rPr>
          <w:rFonts w:cs="Arial"/>
          <w:b/>
          <w:bCs/>
          <w:sz w:val="24"/>
          <w:u w:val="single"/>
        </w:rPr>
        <w:t>g. Primož Jelševar:</w:t>
      </w:r>
    </w:p>
    <w:p w14:paraId="681DE0DE" w14:textId="77777777" w:rsidR="006906D0" w:rsidRDefault="006906D0" w:rsidP="00F7450F">
      <w:pPr>
        <w:rPr>
          <w:rFonts w:cs="Arial"/>
          <w:b/>
          <w:bCs/>
          <w:sz w:val="24"/>
          <w:u w:val="single"/>
        </w:rPr>
      </w:pPr>
    </w:p>
    <w:p w14:paraId="43769892" w14:textId="09092990" w:rsidR="006906D0" w:rsidRDefault="006906D0" w:rsidP="00F7450F">
      <w:pPr>
        <w:rPr>
          <w:rFonts w:cs="Arial"/>
          <w:sz w:val="24"/>
        </w:rPr>
      </w:pPr>
      <w:r>
        <w:rPr>
          <w:rFonts w:cs="Arial"/>
          <w:b/>
          <w:bCs/>
          <w:sz w:val="24"/>
          <w:u w:val="single"/>
        </w:rPr>
        <w:t>K 17. členu:</w:t>
      </w:r>
      <w:r>
        <w:rPr>
          <w:rFonts w:cs="Arial"/>
          <w:sz w:val="24"/>
        </w:rPr>
        <w:t xml:space="preserve"> Črta se drugi odstavek</w:t>
      </w:r>
      <w:r w:rsidR="00E848F6">
        <w:rPr>
          <w:rFonts w:cs="Arial"/>
          <w:sz w:val="24"/>
        </w:rPr>
        <w:t>.</w:t>
      </w:r>
    </w:p>
    <w:p w14:paraId="309B1842" w14:textId="77777777" w:rsidR="006906D0" w:rsidRDefault="006906D0" w:rsidP="00F7450F">
      <w:pPr>
        <w:rPr>
          <w:rFonts w:cs="Arial"/>
          <w:sz w:val="24"/>
        </w:rPr>
      </w:pPr>
    </w:p>
    <w:p w14:paraId="25B85C01" w14:textId="77777777" w:rsidR="00E848F6" w:rsidRPr="00E848F6" w:rsidRDefault="00E848F6" w:rsidP="00E848F6">
      <w:pPr>
        <w:ind w:firstLine="708"/>
        <w:rPr>
          <w:rFonts w:cs="Arial"/>
          <w:b/>
          <w:bCs/>
          <w:sz w:val="24"/>
        </w:rPr>
      </w:pPr>
      <w:r>
        <w:rPr>
          <w:rFonts w:cs="Arial"/>
          <w:b/>
          <w:bCs/>
          <w:sz w:val="24"/>
        </w:rPr>
        <w:t>PRIPOMBA JE UPOŠTEVANA.</w:t>
      </w:r>
    </w:p>
    <w:p w14:paraId="399BB696" w14:textId="77777777" w:rsidR="00E848F6" w:rsidRDefault="00E848F6" w:rsidP="00F7450F">
      <w:pPr>
        <w:rPr>
          <w:rFonts w:cs="Arial"/>
          <w:sz w:val="24"/>
        </w:rPr>
      </w:pPr>
    </w:p>
    <w:p w14:paraId="60463AC9" w14:textId="5D8EAD6A" w:rsidR="006906D0" w:rsidRPr="006906D0" w:rsidRDefault="006906D0" w:rsidP="00F7450F">
      <w:pPr>
        <w:rPr>
          <w:rFonts w:cs="Arial"/>
          <w:sz w:val="24"/>
        </w:rPr>
      </w:pPr>
      <w:r>
        <w:rPr>
          <w:rFonts w:cs="Arial"/>
          <w:b/>
          <w:bCs/>
          <w:sz w:val="24"/>
          <w:u w:val="single"/>
        </w:rPr>
        <w:t>K 19. členu:</w:t>
      </w:r>
      <w:r>
        <w:rPr>
          <w:rFonts w:cs="Arial"/>
          <w:sz w:val="24"/>
        </w:rPr>
        <w:t xml:space="preserve">  Črta se drugi odstavek</w:t>
      </w:r>
      <w:r w:rsidR="00E848F6">
        <w:rPr>
          <w:rFonts w:cs="Arial"/>
          <w:sz w:val="24"/>
        </w:rPr>
        <w:t>.</w:t>
      </w:r>
    </w:p>
    <w:p w14:paraId="42C7228B" w14:textId="77777777" w:rsidR="006906D0" w:rsidRDefault="006906D0" w:rsidP="00F7450F">
      <w:pPr>
        <w:rPr>
          <w:rFonts w:cs="Arial"/>
          <w:sz w:val="24"/>
        </w:rPr>
      </w:pPr>
    </w:p>
    <w:p w14:paraId="2CAE5F17" w14:textId="77777777" w:rsidR="00E848F6" w:rsidRPr="00E848F6" w:rsidRDefault="00E848F6" w:rsidP="00E848F6">
      <w:pPr>
        <w:ind w:firstLine="708"/>
        <w:rPr>
          <w:rFonts w:cs="Arial"/>
          <w:b/>
          <w:bCs/>
          <w:sz w:val="24"/>
        </w:rPr>
      </w:pPr>
      <w:r>
        <w:rPr>
          <w:rFonts w:cs="Arial"/>
          <w:b/>
          <w:bCs/>
          <w:sz w:val="24"/>
        </w:rPr>
        <w:t>PRIPOMBA JE UPOŠTEVANA.</w:t>
      </w:r>
    </w:p>
    <w:p w14:paraId="4658A005" w14:textId="77777777" w:rsidR="006906D0" w:rsidRPr="006906D0" w:rsidRDefault="006906D0" w:rsidP="00F7450F">
      <w:pPr>
        <w:rPr>
          <w:rFonts w:cs="Arial"/>
          <w:sz w:val="24"/>
        </w:rPr>
      </w:pPr>
    </w:p>
    <w:p w14:paraId="6EDF1BA3" w14:textId="0C27AA30" w:rsidR="00F7450F" w:rsidRPr="00F7450F" w:rsidRDefault="00A5251F" w:rsidP="00F7450F">
      <w:pPr>
        <w:rPr>
          <w:rFonts w:cs="Arial"/>
          <w:b/>
          <w:sz w:val="24"/>
        </w:rPr>
      </w:pPr>
      <w:r>
        <w:rPr>
          <w:rFonts w:cs="Arial"/>
          <w:b/>
          <w:sz w:val="24"/>
        </w:rPr>
        <w:t>5</w:t>
      </w:r>
      <w:r w:rsidR="00F7450F" w:rsidRPr="00F7450F">
        <w:rPr>
          <w:rFonts w:cs="Arial"/>
          <w:b/>
          <w:sz w:val="24"/>
        </w:rPr>
        <w:t>. Finančne posledice</w:t>
      </w:r>
    </w:p>
    <w:p w14:paraId="0034245F" w14:textId="77777777" w:rsidR="00F7450F" w:rsidRPr="00F7450F" w:rsidRDefault="00F7450F" w:rsidP="00F7450F">
      <w:pPr>
        <w:ind w:left="360"/>
        <w:rPr>
          <w:rFonts w:cs="Arial"/>
          <w:b/>
          <w:sz w:val="24"/>
        </w:rPr>
      </w:pPr>
    </w:p>
    <w:p w14:paraId="44B218CA" w14:textId="60AE03F0" w:rsidR="00BD0473" w:rsidRDefault="00F7450F" w:rsidP="00F7450F">
      <w:pPr>
        <w:rPr>
          <w:rFonts w:cs="Arial"/>
          <w:b/>
          <w:sz w:val="24"/>
        </w:rPr>
      </w:pPr>
      <w:r w:rsidRPr="00F7450F">
        <w:rPr>
          <w:rFonts w:cs="Arial"/>
          <w:sz w:val="24"/>
        </w:rPr>
        <w:t>Sprejem sprememb in dopolnitev poslovnika občinskega sveta ne bo imel finančnih posledic v proračunu občine.</w:t>
      </w:r>
      <w:r w:rsidRPr="00F7450F">
        <w:rPr>
          <w:rFonts w:cs="Arial"/>
          <w:b/>
          <w:sz w:val="24"/>
        </w:rPr>
        <w:t xml:space="preserve">        </w:t>
      </w:r>
    </w:p>
    <w:p w14:paraId="36677A8A" w14:textId="77777777" w:rsidR="00BD0473" w:rsidRDefault="00BD0473" w:rsidP="00F7450F">
      <w:pPr>
        <w:rPr>
          <w:rFonts w:cs="Arial"/>
          <w:b/>
          <w:sz w:val="24"/>
        </w:rPr>
      </w:pPr>
    </w:p>
    <w:p w14:paraId="12EEB4CE" w14:textId="77777777" w:rsidR="00BD0473" w:rsidRDefault="00BD0473" w:rsidP="00F7450F">
      <w:pPr>
        <w:rPr>
          <w:rFonts w:cs="Arial"/>
          <w:b/>
          <w:sz w:val="24"/>
        </w:rPr>
      </w:pPr>
    </w:p>
    <w:p w14:paraId="5638A91D" w14:textId="77777777" w:rsidR="00BD0473" w:rsidRDefault="00BD0473" w:rsidP="00F7450F">
      <w:pPr>
        <w:rPr>
          <w:rFonts w:cs="Arial"/>
          <w:b/>
          <w:sz w:val="24"/>
        </w:rPr>
      </w:pPr>
    </w:p>
    <w:p w14:paraId="3380CC08" w14:textId="77777777" w:rsidR="00BD0473" w:rsidRPr="00BD0473" w:rsidRDefault="00F7450F" w:rsidP="00BD0473">
      <w:pPr>
        <w:pStyle w:val="Default"/>
        <w:jc w:val="both"/>
        <w:rPr>
          <w:rFonts w:cs="Arial"/>
          <w:szCs w:val="22"/>
        </w:rPr>
      </w:pPr>
      <w:r w:rsidRPr="00F7450F">
        <w:rPr>
          <w:rFonts w:cs="Arial"/>
          <w:b/>
        </w:rPr>
        <w:t xml:space="preserve">  </w:t>
      </w:r>
    </w:p>
    <w:p w14:paraId="6F2012B7" w14:textId="77777777" w:rsidR="00BD0473" w:rsidRPr="00BD0473" w:rsidRDefault="00BD0473" w:rsidP="00BD0473">
      <w:pPr>
        <w:autoSpaceDE w:val="0"/>
        <w:autoSpaceDN w:val="0"/>
        <w:adjustRightInd w:val="0"/>
        <w:rPr>
          <w:rFonts w:cs="Arial"/>
          <w:szCs w:val="22"/>
          <w:lang w:eastAsia="sl-SI"/>
        </w:rPr>
      </w:pPr>
    </w:p>
    <w:p w14:paraId="3C7ADF15" w14:textId="77777777" w:rsidR="00BD0473" w:rsidRPr="00BD0473" w:rsidRDefault="00BD0473" w:rsidP="00BD0473">
      <w:pPr>
        <w:ind w:left="5664"/>
        <w:jc w:val="left"/>
        <w:rPr>
          <w:rFonts w:cs="Arial"/>
          <w:b/>
          <w:szCs w:val="22"/>
          <w:lang w:eastAsia="sl-SI"/>
        </w:rPr>
      </w:pPr>
      <w:r w:rsidRPr="00BD0473">
        <w:rPr>
          <w:rFonts w:cs="Arial"/>
          <w:b/>
          <w:szCs w:val="22"/>
          <w:lang w:eastAsia="sl-SI"/>
        </w:rPr>
        <w:t>ŽUPAN:</w:t>
      </w:r>
    </w:p>
    <w:p w14:paraId="50CCF1FC" w14:textId="77777777" w:rsidR="00BD0473" w:rsidRPr="00BD0473" w:rsidRDefault="00BD0473" w:rsidP="00BD0473">
      <w:pPr>
        <w:ind w:left="5664"/>
        <w:jc w:val="left"/>
        <w:rPr>
          <w:rFonts w:cs="Arial"/>
          <w:b/>
          <w:szCs w:val="22"/>
          <w:lang w:eastAsia="sl-SI"/>
        </w:rPr>
      </w:pPr>
      <w:r w:rsidRPr="00BD0473">
        <w:rPr>
          <w:rFonts w:cs="Arial"/>
          <w:b/>
          <w:szCs w:val="22"/>
          <w:lang w:eastAsia="sl-SI"/>
        </w:rPr>
        <w:t>Matjaž ŠVAGAN</w:t>
      </w:r>
    </w:p>
    <w:p w14:paraId="616C23B7" w14:textId="77777777" w:rsidR="00BD0473" w:rsidRPr="00BD0473" w:rsidRDefault="00BD0473" w:rsidP="00BD0473">
      <w:pPr>
        <w:jc w:val="left"/>
        <w:rPr>
          <w:rFonts w:cs="Arial"/>
          <w:b/>
          <w:szCs w:val="22"/>
          <w:lang w:eastAsia="sl-SI"/>
        </w:rPr>
      </w:pPr>
    </w:p>
    <w:p w14:paraId="0CA31526" w14:textId="77777777" w:rsidR="00BD0473" w:rsidRPr="00BD0473" w:rsidRDefault="00BD0473" w:rsidP="00BD0473">
      <w:pPr>
        <w:jc w:val="left"/>
        <w:rPr>
          <w:rFonts w:cs="Arial"/>
          <w:b/>
          <w:szCs w:val="22"/>
          <w:lang w:eastAsia="sl-SI"/>
        </w:rPr>
      </w:pPr>
    </w:p>
    <w:p w14:paraId="676F1B55" w14:textId="77777777" w:rsidR="00BD0473" w:rsidRPr="00BD0473" w:rsidRDefault="00BD0473" w:rsidP="00BD0473">
      <w:pPr>
        <w:jc w:val="left"/>
        <w:rPr>
          <w:rFonts w:cs="Arial"/>
          <w:b/>
          <w:szCs w:val="22"/>
          <w:lang w:eastAsia="sl-SI"/>
        </w:rPr>
      </w:pPr>
    </w:p>
    <w:p w14:paraId="2C78857D" w14:textId="77777777" w:rsidR="00BD0473" w:rsidRPr="00BD0473" w:rsidRDefault="00BD0473" w:rsidP="00BD0473">
      <w:pPr>
        <w:jc w:val="left"/>
        <w:rPr>
          <w:rFonts w:cs="Arial"/>
          <w:b/>
          <w:szCs w:val="22"/>
          <w:lang w:eastAsia="sl-SI"/>
        </w:rPr>
      </w:pPr>
    </w:p>
    <w:p w14:paraId="26A5DEAF" w14:textId="77777777" w:rsidR="00BD0473" w:rsidRPr="00BD0473" w:rsidRDefault="00BD0473" w:rsidP="00BD0473">
      <w:pPr>
        <w:jc w:val="left"/>
        <w:rPr>
          <w:rFonts w:cs="Arial"/>
          <w:b/>
          <w:szCs w:val="22"/>
          <w:lang w:eastAsia="sl-SI"/>
        </w:rPr>
      </w:pPr>
    </w:p>
    <w:p w14:paraId="445CA3FC" w14:textId="77777777" w:rsidR="00BD0473" w:rsidRPr="00BD0473" w:rsidRDefault="00BD0473" w:rsidP="00BD0473">
      <w:pPr>
        <w:jc w:val="left"/>
        <w:rPr>
          <w:rFonts w:cs="Arial"/>
          <w:b/>
          <w:szCs w:val="22"/>
          <w:lang w:eastAsia="sl-SI"/>
        </w:rPr>
      </w:pPr>
    </w:p>
    <w:p w14:paraId="37F410AE" w14:textId="77777777" w:rsidR="00BD0473" w:rsidRPr="00BD0473" w:rsidRDefault="00BD0473" w:rsidP="00BD0473">
      <w:pPr>
        <w:jc w:val="left"/>
        <w:rPr>
          <w:rFonts w:cs="Arial"/>
          <w:b/>
          <w:szCs w:val="22"/>
          <w:lang w:eastAsia="sl-SI"/>
        </w:rPr>
      </w:pPr>
    </w:p>
    <w:p w14:paraId="2930B8B5" w14:textId="77777777" w:rsidR="00BD0473" w:rsidRPr="00BD0473" w:rsidRDefault="00BD0473" w:rsidP="00BD0473">
      <w:pPr>
        <w:jc w:val="left"/>
        <w:rPr>
          <w:rFonts w:cs="Arial"/>
          <w:b/>
          <w:szCs w:val="22"/>
          <w:lang w:eastAsia="sl-SI"/>
        </w:rPr>
      </w:pPr>
    </w:p>
    <w:p w14:paraId="4D2AB4E5" w14:textId="77777777" w:rsidR="00BD0473" w:rsidRPr="00BD0473" w:rsidRDefault="00BD0473" w:rsidP="00BD0473">
      <w:pPr>
        <w:jc w:val="left"/>
        <w:rPr>
          <w:rFonts w:cs="Arial"/>
          <w:b/>
          <w:szCs w:val="22"/>
          <w:lang w:eastAsia="sl-SI"/>
        </w:rPr>
      </w:pPr>
    </w:p>
    <w:p w14:paraId="7A6A976B" w14:textId="77777777" w:rsidR="00BD0473" w:rsidRPr="00BD0473" w:rsidRDefault="00BD0473" w:rsidP="00BD0473">
      <w:pPr>
        <w:jc w:val="left"/>
        <w:rPr>
          <w:rFonts w:cs="Arial"/>
          <w:b/>
          <w:szCs w:val="22"/>
          <w:lang w:eastAsia="sl-SI"/>
        </w:rPr>
      </w:pPr>
      <w:r w:rsidRPr="00BD0473">
        <w:rPr>
          <w:rFonts w:cs="Arial"/>
          <w:b/>
          <w:szCs w:val="22"/>
          <w:lang w:eastAsia="sl-SI"/>
        </w:rPr>
        <w:t>Priloga:</w:t>
      </w:r>
    </w:p>
    <w:p w14:paraId="663FE917" w14:textId="179B2390" w:rsidR="00BD0473" w:rsidRPr="00BD0473" w:rsidRDefault="00BD0473" w:rsidP="00BD0473">
      <w:pPr>
        <w:numPr>
          <w:ilvl w:val="0"/>
          <w:numId w:val="10"/>
        </w:numPr>
        <w:jc w:val="left"/>
        <w:rPr>
          <w:rFonts w:cs="Arial"/>
          <w:b/>
          <w:szCs w:val="22"/>
          <w:lang w:eastAsia="sl-SI"/>
        </w:rPr>
      </w:pPr>
      <w:r w:rsidRPr="00BD0473">
        <w:rPr>
          <w:rFonts w:cs="Arial"/>
          <w:szCs w:val="22"/>
          <w:lang w:eastAsia="sl-SI"/>
        </w:rPr>
        <w:t xml:space="preserve">Predlog </w:t>
      </w:r>
      <w:r>
        <w:rPr>
          <w:rFonts w:cs="Arial"/>
          <w:szCs w:val="22"/>
          <w:lang w:eastAsia="sl-SI"/>
        </w:rPr>
        <w:t xml:space="preserve">sprememb in dopolnitev </w:t>
      </w:r>
      <w:r w:rsidRPr="00BD0473">
        <w:rPr>
          <w:rFonts w:cs="Arial"/>
          <w:szCs w:val="22"/>
          <w:lang w:eastAsia="sl-SI"/>
        </w:rPr>
        <w:t>Poslovnika Občinskega sveta Občine Zagorje ob Savi</w:t>
      </w:r>
      <w:r>
        <w:rPr>
          <w:rFonts w:cs="Arial"/>
          <w:szCs w:val="22"/>
          <w:lang w:eastAsia="sl-SI"/>
        </w:rPr>
        <w:t>,</w:t>
      </w:r>
    </w:p>
    <w:p w14:paraId="3EE1F99F" w14:textId="7DDBA4AC" w:rsidR="00BD0473" w:rsidRPr="00BD0473" w:rsidRDefault="00BD0473" w:rsidP="00BD0473">
      <w:pPr>
        <w:numPr>
          <w:ilvl w:val="0"/>
          <w:numId w:val="10"/>
        </w:numPr>
        <w:jc w:val="left"/>
        <w:rPr>
          <w:rFonts w:cs="Arial"/>
          <w:b/>
          <w:szCs w:val="22"/>
          <w:lang w:eastAsia="sl-SI"/>
        </w:rPr>
      </w:pPr>
      <w:r>
        <w:rPr>
          <w:rFonts w:cs="Arial"/>
          <w:szCs w:val="22"/>
          <w:lang w:eastAsia="sl-SI"/>
        </w:rPr>
        <w:t>Obrazložitev</w:t>
      </w:r>
      <w:r w:rsidR="00D3525B">
        <w:rPr>
          <w:rFonts w:cs="Arial"/>
          <w:szCs w:val="22"/>
          <w:lang w:eastAsia="sl-SI"/>
        </w:rPr>
        <w:t>,</w:t>
      </w:r>
    </w:p>
    <w:p w14:paraId="3CDE160F" w14:textId="77777777" w:rsidR="00BD0473" w:rsidRPr="00BD0473" w:rsidRDefault="00BD0473" w:rsidP="00BD0473">
      <w:pPr>
        <w:numPr>
          <w:ilvl w:val="0"/>
          <w:numId w:val="10"/>
        </w:numPr>
        <w:jc w:val="left"/>
        <w:rPr>
          <w:rFonts w:cs="Arial"/>
          <w:b/>
          <w:szCs w:val="22"/>
          <w:lang w:eastAsia="sl-SI"/>
        </w:rPr>
      </w:pPr>
      <w:r w:rsidRPr="00BD0473">
        <w:rPr>
          <w:rFonts w:cs="Arial"/>
          <w:szCs w:val="22"/>
          <w:lang w:eastAsia="sl-SI"/>
        </w:rPr>
        <w:t>Predlog sklepa</w:t>
      </w:r>
    </w:p>
    <w:p w14:paraId="2F011D35" w14:textId="77777777" w:rsidR="00BD0473" w:rsidRPr="00BD0473" w:rsidRDefault="00BD0473" w:rsidP="00BD0473">
      <w:pPr>
        <w:autoSpaceDE w:val="0"/>
        <w:autoSpaceDN w:val="0"/>
        <w:adjustRightInd w:val="0"/>
        <w:rPr>
          <w:rFonts w:cs="Arial"/>
          <w:szCs w:val="22"/>
          <w:lang w:eastAsia="sl-SI"/>
        </w:rPr>
      </w:pPr>
    </w:p>
    <w:p w14:paraId="6B63F034" w14:textId="58CA5956" w:rsidR="00F7450F" w:rsidRPr="00F7450F" w:rsidRDefault="00F7450F" w:rsidP="00F7450F">
      <w:pPr>
        <w:rPr>
          <w:rFonts w:cs="Arial"/>
          <w:b/>
          <w:sz w:val="24"/>
        </w:rPr>
      </w:pPr>
      <w:r w:rsidRPr="00F7450F">
        <w:rPr>
          <w:rFonts w:cs="Arial"/>
          <w:b/>
          <w:sz w:val="24"/>
        </w:rPr>
        <w:t xml:space="preserve">                                                                 </w:t>
      </w:r>
    </w:p>
    <w:p w14:paraId="7402F4B9" w14:textId="77777777" w:rsidR="00F7450F" w:rsidRPr="00F7450F" w:rsidRDefault="00F7450F" w:rsidP="00F7450F">
      <w:pPr>
        <w:rPr>
          <w:rFonts w:cs="Arial"/>
          <w:sz w:val="24"/>
        </w:rPr>
      </w:pPr>
    </w:p>
    <w:p w14:paraId="43208961" w14:textId="79E3C008" w:rsidR="00BD0473" w:rsidRDefault="00BD0473" w:rsidP="00BD0473">
      <w:pPr>
        <w:pStyle w:val="Default"/>
        <w:jc w:val="right"/>
        <w:rPr>
          <w:rFonts w:ascii="Arial" w:hAnsi="Arial" w:cs="Arial"/>
          <w:b/>
          <w:sz w:val="22"/>
          <w:szCs w:val="22"/>
        </w:rPr>
      </w:pPr>
      <w:r>
        <w:rPr>
          <w:rFonts w:ascii="Arial" w:hAnsi="Arial" w:cs="Arial"/>
          <w:b/>
          <w:sz w:val="22"/>
          <w:szCs w:val="22"/>
        </w:rPr>
        <w:t>P</w:t>
      </w:r>
      <w:r w:rsidRPr="004D4534">
        <w:rPr>
          <w:rFonts w:ascii="Arial" w:hAnsi="Arial" w:cs="Arial"/>
          <w:b/>
          <w:sz w:val="22"/>
          <w:szCs w:val="22"/>
        </w:rPr>
        <w:t xml:space="preserve">REDLOG – </w:t>
      </w:r>
      <w:r w:rsidR="00AE6A46">
        <w:rPr>
          <w:rFonts w:ascii="Arial" w:hAnsi="Arial" w:cs="Arial"/>
          <w:b/>
          <w:sz w:val="22"/>
          <w:szCs w:val="22"/>
        </w:rPr>
        <w:t>DRUGA</w:t>
      </w:r>
      <w:r w:rsidRPr="004D4534">
        <w:rPr>
          <w:rFonts w:ascii="Arial" w:hAnsi="Arial" w:cs="Arial"/>
          <w:b/>
          <w:sz w:val="22"/>
          <w:szCs w:val="22"/>
        </w:rPr>
        <w:t xml:space="preserve"> OBRAVNAVA</w:t>
      </w:r>
    </w:p>
    <w:p w14:paraId="4012599D" w14:textId="77777777" w:rsidR="00433452" w:rsidRDefault="00433452" w:rsidP="00AE2C13">
      <w:pPr>
        <w:rPr>
          <w:rFonts w:cs="Arial"/>
          <w:sz w:val="24"/>
        </w:rPr>
      </w:pPr>
    </w:p>
    <w:p w14:paraId="77423CB9" w14:textId="77777777" w:rsidR="00BD0473" w:rsidRPr="00F7450F" w:rsidRDefault="00BD0473" w:rsidP="00AE2C13">
      <w:pPr>
        <w:rPr>
          <w:rFonts w:cs="Arial"/>
          <w:sz w:val="24"/>
        </w:rPr>
      </w:pPr>
    </w:p>
    <w:p w14:paraId="1B04A159" w14:textId="78C5637C" w:rsidR="00433452" w:rsidRPr="00F7450F" w:rsidRDefault="00433452" w:rsidP="00AE2C13">
      <w:pPr>
        <w:rPr>
          <w:rFonts w:cs="Arial"/>
          <w:sz w:val="24"/>
        </w:rPr>
      </w:pPr>
      <w:r w:rsidRPr="00F7450F">
        <w:rPr>
          <w:rFonts w:cs="Arial"/>
          <w:sz w:val="24"/>
        </w:rPr>
        <w:t xml:space="preserve">Na podlagi 17. člena Statuta Občine Zagorje ob Savi (Uradni list RS, št. 30/15 in 30/25) je Občinski svet Občine Zagorje ob Savi  na </w:t>
      </w:r>
      <w:r w:rsidR="00DA0DBC">
        <w:rPr>
          <w:rFonts w:cs="Arial"/>
          <w:sz w:val="24"/>
        </w:rPr>
        <w:t xml:space="preserve">23. </w:t>
      </w:r>
      <w:r w:rsidRPr="00F7450F">
        <w:rPr>
          <w:rFonts w:cs="Arial"/>
          <w:sz w:val="24"/>
        </w:rPr>
        <w:t>redni seji dn</w:t>
      </w:r>
      <w:r w:rsidR="00DC62E2" w:rsidRPr="00F7450F">
        <w:rPr>
          <w:rFonts w:cs="Arial"/>
          <w:sz w:val="24"/>
        </w:rPr>
        <w:t xml:space="preserve">e </w:t>
      </w:r>
      <w:r w:rsidR="00DA0DBC">
        <w:rPr>
          <w:rFonts w:cs="Arial"/>
          <w:sz w:val="24"/>
        </w:rPr>
        <w:t>15. 6. 2026</w:t>
      </w:r>
      <w:r w:rsidRPr="00F7450F">
        <w:rPr>
          <w:rFonts w:cs="Arial"/>
          <w:sz w:val="24"/>
        </w:rPr>
        <w:t xml:space="preserve"> sprejel</w:t>
      </w:r>
    </w:p>
    <w:p w14:paraId="1BAE9E7D" w14:textId="77777777" w:rsidR="00433452" w:rsidRPr="00F7450F" w:rsidRDefault="00433452" w:rsidP="00AE2C13">
      <w:pPr>
        <w:rPr>
          <w:rFonts w:cs="Arial"/>
          <w:sz w:val="24"/>
        </w:rPr>
      </w:pPr>
    </w:p>
    <w:p w14:paraId="1502DC02" w14:textId="77777777" w:rsidR="00433452" w:rsidRPr="00F7450F" w:rsidRDefault="00433452" w:rsidP="00AE2C13">
      <w:pPr>
        <w:jc w:val="center"/>
        <w:rPr>
          <w:rFonts w:cs="Arial"/>
          <w:b/>
          <w:sz w:val="24"/>
        </w:rPr>
      </w:pPr>
      <w:r w:rsidRPr="00F7450F">
        <w:rPr>
          <w:rFonts w:cs="Arial"/>
          <w:b/>
          <w:sz w:val="24"/>
        </w:rPr>
        <w:t>SPREMEMBE IN DOPOLNITVE POSLOVNIKA OBČINSKEGA SVETA</w:t>
      </w:r>
    </w:p>
    <w:p w14:paraId="29BEEDDA" w14:textId="77777777" w:rsidR="00433452" w:rsidRPr="00F7450F" w:rsidRDefault="00433452" w:rsidP="00AE2C13">
      <w:pPr>
        <w:jc w:val="center"/>
        <w:rPr>
          <w:rFonts w:cs="Arial"/>
          <w:b/>
          <w:sz w:val="24"/>
        </w:rPr>
      </w:pPr>
      <w:r w:rsidRPr="00F7450F">
        <w:rPr>
          <w:rFonts w:cs="Arial"/>
          <w:b/>
          <w:sz w:val="24"/>
        </w:rPr>
        <w:t>OBČINE ZAGORJE OB SAVI</w:t>
      </w:r>
    </w:p>
    <w:p w14:paraId="4878F0AE" w14:textId="77777777" w:rsidR="00433452" w:rsidRPr="00F7450F" w:rsidRDefault="00433452" w:rsidP="00AE2C13">
      <w:pPr>
        <w:rPr>
          <w:rFonts w:cs="Arial"/>
          <w:sz w:val="24"/>
        </w:rPr>
      </w:pPr>
    </w:p>
    <w:p w14:paraId="7F712E4C" w14:textId="65CE3D13" w:rsidR="00433452" w:rsidRPr="00F7450F" w:rsidRDefault="00433452" w:rsidP="00AE2C13">
      <w:pPr>
        <w:pStyle w:val="Odstavekseznama"/>
        <w:numPr>
          <w:ilvl w:val="0"/>
          <w:numId w:val="1"/>
        </w:numPr>
        <w:spacing w:after="0" w:line="240" w:lineRule="auto"/>
        <w:jc w:val="center"/>
        <w:rPr>
          <w:rFonts w:ascii="Arial" w:hAnsi="Arial" w:cs="Arial"/>
        </w:rPr>
      </w:pPr>
      <w:r w:rsidRPr="00F7450F">
        <w:rPr>
          <w:rFonts w:ascii="Arial" w:hAnsi="Arial" w:cs="Arial"/>
        </w:rPr>
        <w:t>člen</w:t>
      </w:r>
    </w:p>
    <w:p w14:paraId="2E74E5FC" w14:textId="77777777" w:rsidR="00433452" w:rsidRPr="00F7450F" w:rsidRDefault="00433452" w:rsidP="00AE2C13">
      <w:pPr>
        <w:jc w:val="center"/>
        <w:rPr>
          <w:rFonts w:cs="Arial"/>
          <w:sz w:val="24"/>
        </w:rPr>
      </w:pPr>
    </w:p>
    <w:p w14:paraId="178E8561" w14:textId="50C9559F" w:rsidR="00433452" w:rsidRPr="00F7450F" w:rsidRDefault="00433452" w:rsidP="00AE2C13">
      <w:pPr>
        <w:rPr>
          <w:rFonts w:cs="Arial"/>
          <w:sz w:val="24"/>
        </w:rPr>
      </w:pPr>
      <w:r w:rsidRPr="00F7450F">
        <w:rPr>
          <w:rFonts w:cs="Arial"/>
          <w:sz w:val="24"/>
        </w:rPr>
        <w:t>V Poslovnik</w:t>
      </w:r>
      <w:r w:rsidR="0020487A" w:rsidRPr="00F7450F">
        <w:rPr>
          <w:rFonts w:cs="Arial"/>
          <w:sz w:val="24"/>
        </w:rPr>
        <w:t>u</w:t>
      </w:r>
      <w:r w:rsidRPr="00F7450F">
        <w:rPr>
          <w:rFonts w:cs="Arial"/>
          <w:sz w:val="24"/>
        </w:rPr>
        <w:t xml:space="preserve"> Občinskega sveta Občine Zagorje ob Savi (Uradni list RS, št. 30/15, 61/20 in 30/25) se v prvem stavku </w:t>
      </w:r>
      <w:r w:rsidR="0020487A" w:rsidRPr="00F7450F">
        <w:rPr>
          <w:rFonts w:cs="Arial"/>
          <w:sz w:val="24"/>
        </w:rPr>
        <w:t xml:space="preserve">2. člena </w:t>
      </w:r>
      <w:r w:rsidRPr="00F7450F">
        <w:rPr>
          <w:rFonts w:cs="Arial"/>
          <w:sz w:val="24"/>
        </w:rPr>
        <w:t>pred piko doda besedilo »ter svetov krajevnih skupnosti in njihovih članov.«.</w:t>
      </w:r>
    </w:p>
    <w:p w14:paraId="519F8F10" w14:textId="77777777" w:rsidR="00433452" w:rsidRPr="00F7450F" w:rsidRDefault="00433452" w:rsidP="00AE2C13">
      <w:pPr>
        <w:rPr>
          <w:rFonts w:cs="Arial"/>
          <w:sz w:val="24"/>
        </w:rPr>
      </w:pPr>
    </w:p>
    <w:p w14:paraId="714034D2" w14:textId="77777777" w:rsidR="00433452" w:rsidRPr="00F7450F" w:rsidRDefault="00433452" w:rsidP="00AE2C13">
      <w:pPr>
        <w:rPr>
          <w:rFonts w:cs="Arial"/>
          <w:sz w:val="24"/>
        </w:rPr>
      </w:pPr>
      <w:r w:rsidRPr="00F7450F">
        <w:rPr>
          <w:rFonts w:cs="Arial"/>
          <w:sz w:val="24"/>
        </w:rPr>
        <w:t>V drugem stavku se črta besedilo »lahko pa tudi s poslovnikom delovnih teles«.</w:t>
      </w:r>
    </w:p>
    <w:p w14:paraId="2E466E29" w14:textId="77777777" w:rsidR="00433452" w:rsidRPr="00F7450F" w:rsidRDefault="00433452" w:rsidP="00AE2C13">
      <w:pPr>
        <w:jc w:val="center"/>
        <w:rPr>
          <w:rFonts w:cs="Arial"/>
          <w:sz w:val="24"/>
        </w:rPr>
      </w:pPr>
    </w:p>
    <w:p w14:paraId="27CA330B" w14:textId="673DA54F" w:rsidR="00433452" w:rsidRPr="00F7450F" w:rsidRDefault="00433452" w:rsidP="00AE2C13">
      <w:pPr>
        <w:pStyle w:val="Odstavekseznama"/>
        <w:numPr>
          <w:ilvl w:val="0"/>
          <w:numId w:val="1"/>
        </w:numPr>
        <w:spacing w:after="0" w:line="240" w:lineRule="auto"/>
        <w:jc w:val="center"/>
        <w:rPr>
          <w:rFonts w:ascii="Arial" w:hAnsi="Arial" w:cs="Arial"/>
        </w:rPr>
      </w:pPr>
      <w:r w:rsidRPr="00F7450F">
        <w:rPr>
          <w:rFonts w:ascii="Arial" w:hAnsi="Arial" w:cs="Arial"/>
        </w:rPr>
        <w:t>člen</w:t>
      </w:r>
    </w:p>
    <w:p w14:paraId="39CAECAF" w14:textId="77777777" w:rsidR="00433452" w:rsidRPr="00F7450F" w:rsidRDefault="00433452" w:rsidP="00AE2C13">
      <w:pPr>
        <w:jc w:val="center"/>
        <w:rPr>
          <w:rFonts w:cs="Arial"/>
          <w:sz w:val="24"/>
        </w:rPr>
      </w:pPr>
    </w:p>
    <w:p w14:paraId="3BCDDA6C" w14:textId="77777777" w:rsidR="00433452" w:rsidRPr="00F7450F" w:rsidRDefault="00433452" w:rsidP="00AE2C13">
      <w:pPr>
        <w:rPr>
          <w:rFonts w:cs="Arial"/>
          <w:sz w:val="24"/>
        </w:rPr>
      </w:pPr>
      <w:r w:rsidRPr="00F7450F">
        <w:rPr>
          <w:rFonts w:cs="Arial"/>
          <w:sz w:val="24"/>
        </w:rPr>
        <w:t>3. člen se spremeni tako, da se glasi:</w:t>
      </w:r>
    </w:p>
    <w:p w14:paraId="63412BB6" w14:textId="77777777" w:rsidR="00433452" w:rsidRPr="00F7450F" w:rsidRDefault="00433452"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p>
    <w:p w14:paraId="5636D416" w14:textId="77777777" w:rsidR="00433452" w:rsidRPr="00F7450F" w:rsidRDefault="00433452"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4"/>
        </w:rPr>
      </w:pPr>
      <w:r w:rsidRPr="00F7450F">
        <w:rPr>
          <w:rFonts w:cs="Arial"/>
          <w:sz w:val="24"/>
        </w:rPr>
        <w:t>»3. člen</w:t>
      </w:r>
    </w:p>
    <w:p w14:paraId="2D270168" w14:textId="77777777" w:rsidR="00433452" w:rsidRPr="00F7450F" w:rsidRDefault="00433452"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4"/>
        </w:rPr>
      </w:pPr>
      <w:r w:rsidRPr="00F7450F">
        <w:rPr>
          <w:rFonts w:cs="Arial"/>
          <w:sz w:val="24"/>
        </w:rPr>
        <w:t xml:space="preserve">    (javnost dela)</w:t>
      </w:r>
    </w:p>
    <w:p w14:paraId="4C6DB791" w14:textId="77777777" w:rsidR="00433452" w:rsidRPr="00F7450F" w:rsidRDefault="00433452"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p>
    <w:p w14:paraId="282805C7" w14:textId="77777777" w:rsidR="00433452" w:rsidRPr="00F7450F" w:rsidRDefault="00433452" w:rsidP="00AE2C13">
      <w:pPr>
        <w:rPr>
          <w:rFonts w:cs="Arial"/>
          <w:sz w:val="24"/>
        </w:rPr>
      </w:pPr>
      <w:r w:rsidRPr="00F7450F">
        <w:rPr>
          <w:rFonts w:cs="Arial"/>
          <w:sz w:val="24"/>
        </w:rPr>
        <w:t xml:space="preserve">(1) Delo in dokumentacija sveta in delovnih teles sta javna, razen če svet ali delovno telo obravnava zadevo zaupne narave. </w:t>
      </w:r>
    </w:p>
    <w:p w14:paraId="22725D71" w14:textId="68D22840" w:rsidR="00433452" w:rsidRPr="00F7450F" w:rsidRDefault="00433452"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F7450F">
        <w:rPr>
          <w:rFonts w:cs="Arial"/>
          <w:sz w:val="24"/>
        </w:rPr>
        <w:t>(2) Svet zagotavlja javnost dela z obveščanjem javnosti o svojem delu, z navzočnostjo občanov in predstavnikov medijev na sejah</w:t>
      </w:r>
      <w:r w:rsidR="00720D29" w:rsidRPr="00F7450F">
        <w:rPr>
          <w:rFonts w:cs="Arial"/>
          <w:sz w:val="24"/>
        </w:rPr>
        <w:t xml:space="preserve">, </w:t>
      </w:r>
      <w:r w:rsidRPr="00F7450F">
        <w:rPr>
          <w:rFonts w:cs="Arial"/>
          <w:sz w:val="24"/>
        </w:rPr>
        <w:t xml:space="preserve">z objavo zvočnega in slikovnega zapisa sej na spletni strani občine </w:t>
      </w:r>
      <w:r w:rsidR="00720D29" w:rsidRPr="00F7450F">
        <w:rPr>
          <w:rFonts w:cs="Arial"/>
          <w:sz w:val="24"/>
        </w:rPr>
        <w:t>in</w:t>
      </w:r>
      <w:r w:rsidRPr="00F7450F">
        <w:rPr>
          <w:rFonts w:cs="Arial"/>
          <w:sz w:val="24"/>
        </w:rPr>
        <w:t xml:space="preserve"> na druge načine v skladu s predpisi občine. </w:t>
      </w:r>
    </w:p>
    <w:p w14:paraId="187769BB" w14:textId="77777777" w:rsidR="00433452" w:rsidRPr="00F7450F" w:rsidRDefault="00433452"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F7450F">
        <w:rPr>
          <w:rFonts w:cs="Arial"/>
          <w:sz w:val="24"/>
        </w:rPr>
        <w:t>(3) Svet lahko odloči, da se o seji izda uradno obvestilo za javnost.</w:t>
      </w:r>
    </w:p>
    <w:p w14:paraId="381FEED2" w14:textId="77777777" w:rsidR="00433452" w:rsidRPr="00F7450F" w:rsidRDefault="00433452"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F7450F">
        <w:rPr>
          <w:rFonts w:cs="Arial"/>
          <w:sz w:val="24"/>
        </w:rPr>
        <w:t>(4) Javnosti niso dostopni dokumenti in gradiva sveta in delovnih teles, ki so zaupne narave. Ravnanje z akti in gradivom zaupne narave določi župan s posebnim aktom.</w:t>
      </w:r>
    </w:p>
    <w:p w14:paraId="3C19B77F" w14:textId="3ED2AB98" w:rsidR="00433452" w:rsidRPr="00F7450F" w:rsidRDefault="00433452" w:rsidP="00AE2C13">
      <w:pPr>
        <w:rPr>
          <w:rFonts w:cs="Arial"/>
          <w:sz w:val="24"/>
        </w:rPr>
      </w:pPr>
      <w:r w:rsidRPr="00F7450F">
        <w:rPr>
          <w:rFonts w:cs="Arial"/>
          <w:sz w:val="24"/>
        </w:rPr>
        <w:t xml:space="preserve">(5) Šteje se, da je z objavo sklica seje na spletni strani občine zagotovljena seznanitev javnosti. Z dnem objave na spletu prične teči javna razprava, ki traja do </w:t>
      </w:r>
      <w:r w:rsidR="00E848F6">
        <w:rPr>
          <w:rFonts w:cs="Arial"/>
          <w:sz w:val="24"/>
        </w:rPr>
        <w:t xml:space="preserve">dneva pred </w:t>
      </w:r>
      <w:r w:rsidRPr="00F7450F">
        <w:rPr>
          <w:rFonts w:cs="Arial"/>
          <w:sz w:val="24"/>
        </w:rPr>
        <w:t>pričetk</w:t>
      </w:r>
      <w:r w:rsidR="00E848F6">
        <w:rPr>
          <w:rFonts w:cs="Arial"/>
          <w:sz w:val="24"/>
        </w:rPr>
        <w:t>om</w:t>
      </w:r>
      <w:r w:rsidRPr="00F7450F">
        <w:rPr>
          <w:rFonts w:cs="Arial"/>
          <w:sz w:val="24"/>
        </w:rPr>
        <w:t xml:space="preserve"> seje. Zainteresirana javnost lahko o predlogu splošnega akta posreduje mnenja, stališča, predloge in pripombe. Povzetek sodelovanja javnosti pripravi občinska uprava.«.</w:t>
      </w:r>
    </w:p>
    <w:p w14:paraId="1870D5FC" w14:textId="77777777" w:rsidR="00433452" w:rsidRPr="00F7450F" w:rsidRDefault="00433452" w:rsidP="00AE2C13">
      <w:pPr>
        <w:jc w:val="center"/>
        <w:rPr>
          <w:rFonts w:cs="Arial"/>
          <w:sz w:val="24"/>
        </w:rPr>
      </w:pPr>
    </w:p>
    <w:p w14:paraId="32ED3D6D" w14:textId="6FF1EE5E" w:rsidR="00433452" w:rsidRPr="00F7450F" w:rsidRDefault="00433452" w:rsidP="00AE2C13">
      <w:pPr>
        <w:pStyle w:val="Odstavekseznama"/>
        <w:numPr>
          <w:ilvl w:val="0"/>
          <w:numId w:val="1"/>
        </w:numPr>
        <w:spacing w:after="0" w:line="240" w:lineRule="auto"/>
        <w:jc w:val="center"/>
        <w:rPr>
          <w:rFonts w:ascii="Arial" w:hAnsi="Arial" w:cs="Arial"/>
        </w:rPr>
      </w:pPr>
      <w:r w:rsidRPr="00F7450F">
        <w:rPr>
          <w:rFonts w:ascii="Arial" w:hAnsi="Arial" w:cs="Arial"/>
        </w:rPr>
        <w:t>člen</w:t>
      </w:r>
    </w:p>
    <w:p w14:paraId="794E390C" w14:textId="77777777" w:rsidR="00433452" w:rsidRPr="00F7450F" w:rsidRDefault="00433452" w:rsidP="00AE2C13">
      <w:pPr>
        <w:jc w:val="center"/>
        <w:rPr>
          <w:rFonts w:cs="Arial"/>
          <w:sz w:val="24"/>
        </w:rPr>
      </w:pPr>
    </w:p>
    <w:p w14:paraId="72AD3289" w14:textId="77777777" w:rsidR="00433452" w:rsidRPr="00F7450F" w:rsidRDefault="00433452" w:rsidP="00AE2C13">
      <w:pPr>
        <w:tabs>
          <w:tab w:val="left" w:pos="720"/>
        </w:tabs>
        <w:rPr>
          <w:rFonts w:cs="Arial"/>
          <w:sz w:val="24"/>
        </w:rPr>
      </w:pPr>
      <w:r w:rsidRPr="00F7450F">
        <w:rPr>
          <w:rFonts w:cs="Arial"/>
          <w:sz w:val="24"/>
        </w:rPr>
        <w:t>V prvem odstavku 4. člena se doda novi  stavek, ki se glasi: »Pod pogoji, ki jih določa ta poslovnik, se svet sestaja tudi na sejah na daljavo.«.</w:t>
      </w:r>
    </w:p>
    <w:p w14:paraId="684163F4" w14:textId="77777777" w:rsidR="00433452" w:rsidRPr="00F7450F" w:rsidRDefault="00433452" w:rsidP="00AE2C13">
      <w:pPr>
        <w:jc w:val="center"/>
        <w:rPr>
          <w:rFonts w:cs="Arial"/>
          <w:sz w:val="24"/>
        </w:rPr>
      </w:pPr>
    </w:p>
    <w:p w14:paraId="31950F6C" w14:textId="0320DF97" w:rsidR="00433452" w:rsidRPr="00F7450F" w:rsidRDefault="00433452" w:rsidP="00AE2C13">
      <w:pPr>
        <w:pStyle w:val="Odstavekseznama"/>
        <w:numPr>
          <w:ilvl w:val="0"/>
          <w:numId w:val="1"/>
        </w:numPr>
        <w:spacing w:after="0" w:line="240" w:lineRule="auto"/>
        <w:jc w:val="center"/>
        <w:rPr>
          <w:rFonts w:ascii="Arial" w:hAnsi="Arial" w:cs="Arial"/>
        </w:rPr>
      </w:pPr>
      <w:r w:rsidRPr="00F7450F">
        <w:rPr>
          <w:rFonts w:ascii="Arial" w:hAnsi="Arial" w:cs="Arial"/>
        </w:rPr>
        <w:t>člen</w:t>
      </w:r>
    </w:p>
    <w:p w14:paraId="04880A6A" w14:textId="77777777" w:rsidR="00433452" w:rsidRPr="00F7450F" w:rsidRDefault="00433452" w:rsidP="00AE2C13">
      <w:pPr>
        <w:pStyle w:val="Odstavekseznama"/>
        <w:spacing w:after="0" w:line="240" w:lineRule="auto"/>
        <w:rPr>
          <w:rFonts w:ascii="Arial" w:hAnsi="Arial" w:cs="Arial"/>
        </w:rPr>
      </w:pPr>
    </w:p>
    <w:p w14:paraId="6A4AC879" w14:textId="77777777" w:rsidR="00433452" w:rsidRPr="00F7450F" w:rsidRDefault="00433452" w:rsidP="00AE2C13">
      <w:pPr>
        <w:rPr>
          <w:rFonts w:cs="Arial"/>
          <w:sz w:val="24"/>
        </w:rPr>
      </w:pPr>
      <w:r w:rsidRPr="00F7450F">
        <w:rPr>
          <w:rFonts w:cs="Arial"/>
          <w:sz w:val="24"/>
        </w:rPr>
        <w:t>V prvem odstavku 6. člena se črta besedilo »ali z odlokom«, pred besedo »SVET« pa se doda beseda »OBČINSKI ».</w:t>
      </w:r>
    </w:p>
    <w:p w14:paraId="51F9B03C" w14:textId="77777777" w:rsidR="00433452" w:rsidRPr="00F7450F" w:rsidRDefault="00433452" w:rsidP="00AE2C13">
      <w:pPr>
        <w:rPr>
          <w:rFonts w:cs="Arial"/>
          <w:sz w:val="24"/>
        </w:rPr>
      </w:pPr>
    </w:p>
    <w:p w14:paraId="72EAC54F" w14:textId="77777777" w:rsidR="00433452" w:rsidRPr="00F7450F" w:rsidRDefault="00433452" w:rsidP="00AE2C13">
      <w:pPr>
        <w:rPr>
          <w:rFonts w:cs="Arial"/>
          <w:sz w:val="24"/>
        </w:rPr>
      </w:pPr>
      <w:r w:rsidRPr="00F7450F">
        <w:rPr>
          <w:rFonts w:cs="Arial"/>
          <w:sz w:val="24"/>
        </w:rPr>
        <w:t>Četrti odstavek se spremeni tako, da se glasi:</w:t>
      </w:r>
    </w:p>
    <w:p w14:paraId="33A06DE6" w14:textId="77777777" w:rsidR="00433452" w:rsidRPr="00B22FA3" w:rsidRDefault="00433452" w:rsidP="00AE2C13">
      <w:pPr>
        <w:rPr>
          <w:rFonts w:cs="Arial"/>
          <w:sz w:val="24"/>
        </w:rPr>
      </w:pPr>
      <w:r w:rsidRPr="00B22FA3">
        <w:rPr>
          <w:rFonts w:cs="Arial"/>
          <w:sz w:val="24"/>
        </w:rPr>
        <w:t>»(4)  Za hrambo in uporabo žiga sveta skrbi občinska uprava.«.</w:t>
      </w:r>
    </w:p>
    <w:p w14:paraId="4F40D068" w14:textId="77777777" w:rsidR="00433452" w:rsidRPr="00B22FA3" w:rsidRDefault="00433452" w:rsidP="00AE2C13">
      <w:pPr>
        <w:rPr>
          <w:rFonts w:cs="Arial"/>
          <w:sz w:val="24"/>
        </w:rPr>
      </w:pPr>
    </w:p>
    <w:p w14:paraId="6C2EE779" w14:textId="44EF987F" w:rsidR="00433452" w:rsidRPr="00B22FA3" w:rsidRDefault="00433452"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01E2E942" w14:textId="77777777" w:rsidR="00433452" w:rsidRPr="00B22FA3" w:rsidRDefault="00433452" w:rsidP="00AE2C13">
      <w:pPr>
        <w:jc w:val="center"/>
        <w:rPr>
          <w:rFonts w:cs="Arial"/>
          <w:sz w:val="24"/>
        </w:rPr>
      </w:pPr>
    </w:p>
    <w:p w14:paraId="5088430E" w14:textId="77777777" w:rsidR="00433452" w:rsidRPr="00B22FA3" w:rsidRDefault="00433452" w:rsidP="00AE2C13">
      <w:pPr>
        <w:rPr>
          <w:rFonts w:cs="Arial"/>
          <w:sz w:val="24"/>
        </w:rPr>
      </w:pPr>
      <w:bookmarkStart w:id="0" w:name="_Hlk216845980"/>
      <w:r w:rsidRPr="00B22FA3">
        <w:rPr>
          <w:rFonts w:cs="Arial"/>
          <w:sz w:val="24"/>
        </w:rPr>
        <w:t xml:space="preserve">Drugi odstavek 13. člena </w:t>
      </w:r>
      <w:bookmarkEnd w:id="0"/>
      <w:r w:rsidRPr="00B22FA3">
        <w:rPr>
          <w:rFonts w:cs="Arial"/>
          <w:sz w:val="24"/>
        </w:rPr>
        <w:t>se črta.</w:t>
      </w:r>
    </w:p>
    <w:p w14:paraId="42887D27" w14:textId="77777777" w:rsidR="008718F3" w:rsidRPr="00B22FA3" w:rsidRDefault="008718F3" w:rsidP="00AE2C13">
      <w:pPr>
        <w:rPr>
          <w:rFonts w:cs="Arial"/>
          <w:sz w:val="24"/>
        </w:rPr>
      </w:pPr>
    </w:p>
    <w:p w14:paraId="7B804FDA" w14:textId="1047EB12" w:rsidR="008718F3" w:rsidRPr="00B22FA3" w:rsidRDefault="008718F3" w:rsidP="00AE2C13">
      <w:pPr>
        <w:rPr>
          <w:rFonts w:cs="Arial"/>
          <w:sz w:val="24"/>
        </w:rPr>
      </w:pPr>
      <w:r w:rsidRPr="00B22FA3">
        <w:rPr>
          <w:rFonts w:cs="Arial"/>
          <w:sz w:val="24"/>
        </w:rPr>
        <w:t>V četrti alineji tretjega odstavka in v vseh ostalih členih se črta beseda »«dopolnila« v vseh sklonih ter oklepaj pri besedi »amandmaje«.</w:t>
      </w:r>
    </w:p>
    <w:p w14:paraId="16814296" w14:textId="77777777" w:rsidR="00433452" w:rsidRPr="00B22FA3" w:rsidRDefault="00433452" w:rsidP="00AE2C13">
      <w:pPr>
        <w:rPr>
          <w:rFonts w:cs="Arial"/>
          <w:sz w:val="24"/>
        </w:rPr>
      </w:pPr>
    </w:p>
    <w:p w14:paraId="77E42771" w14:textId="77777777" w:rsidR="00433452" w:rsidRPr="00B22FA3" w:rsidRDefault="00433452" w:rsidP="00AE2C13">
      <w:pPr>
        <w:rPr>
          <w:rFonts w:cs="Arial"/>
          <w:sz w:val="24"/>
        </w:rPr>
      </w:pPr>
      <w:r w:rsidRPr="00B22FA3">
        <w:rPr>
          <w:rFonts w:cs="Arial"/>
          <w:sz w:val="24"/>
        </w:rPr>
        <w:t>V tretjem odstavku se doda nova peta alineja, ki se glasi:</w:t>
      </w:r>
    </w:p>
    <w:p w14:paraId="06CA07AD" w14:textId="77777777" w:rsidR="00433452" w:rsidRPr="00B22FA3" w:rsidRDefault="00433452" w:rsidP="00AE2C13">
      <w:pPr>
        <w:rPr>
          <w:rFonts w:cs="Arial"/>
          <w:sz w:val="24"/>
        </w:rPr>
      </w:pPr>
      <w:r w:rsidRPr="00B22FA3">
        <w:rPr>
          <w:rFonts w:cs="Arial"/>
          <w:sz w:val="24"/>
        </w:rPr>
        <w:t>»- kandidirati za vsako funkcijo v svetu in delovnih telesih sveta,«.</w:t>
      </w:r>
    </w:p>
    <w:p w14:paraId="0F952170" w14:textId="77777777" w:rsidR="00433452" w:rsidRPr="00B22FA3" w:rsidRDefault="00433452" w:rsidP="00AE2C13">
      <w:pPr>
        <w:rPr>
          <w:rFonts w:cs="Arial"/>
          <w:sz w:val="24"/>
        </w:rPr>
      </w:pPr>
    </w:p>
    <w:p w14:paraId="673071E5" w14:textId="77777777" w:rsidR="00433452" w:rsidRPr="00B22FA3" w:rsidRDefault="00433452" w:rsidP="00AE2C13">
      <w:pPr>
        <w:rPr>
          <w:rFonts w:cs="Arial"/>
          <w:sz w:val="24"/>
        </w:rPr>
      </w:pPr>
      <w:r w:rsidRPr="00B22FA3">
        <w:rPr>
          <w:rFonts w:cs="Arial"/>
          <w:sz w:val="24"/>
        </w:rPr>
        <w:t>Dosedanja peta alineja postane šesta alineja.</w:t>
      </w:r>
    </w:p>
    <w:p w14:paraId="25CB35BB" w14:textId="77777777" w:rsidR="00433452" w:rsidRPr="00B22FA3" w:rsidRDefault="00433452" w:rsidP="00AE2C13">
      <w:pPr>
        <w:rPr>
          <w:rFonts w:cs="Arial"/>
          <w:sz w:val="24"/>
        </w:rPr>
      </w:pPr>
    </w:p>
    <w:p w14:paraId="4341D1D9" w14:textId="7533A9CC" w:rsidR="00433452" w:rsidRPr="00B22FA3" w:rsidRDefault="00433452"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33159C91" w14:textId="77777777" w:rsidR="00433452" w:rsidRPr="00B22FA3" w:rsidRDefault="00433452" w:rsidP="00AE2C13">
      <w:pPr>
        <w:jc w:val="center"/>
        <w:rPr>
          <w:rFonts w:cs="Arial"/>
          <w:sz w:val="24"/>
        </w:rPr>
      </w:pPr>
    </w:p>
    <w:p w14:paraId="4F032177" w14:textId="77777777" w:rsidR="00433452" w:rsidRPr="00B22FA3" w:rsidRDefault="00433452" w:rsidP="00AE2C13">
      <w:pPr>
        <w:rPr>
          <w:rFonts w:cs="Arial"/>
          <w:sz w:val="24"/>
        </w:rPr>
      </w:pPr>
      <w:r w:rsidRPr="00B22FA3">
        <w:rPr>
          <w:rFonts w:cs="Arial"/>
          <w:sz w:val="24"/>
        </w:rPr>
        <w:t>14. člen se črta.</w:t>
      </w:r>
    </w:p>
    <w:p w14:paraId="5CCEB948" w14:textId="77777777" w:rsidR="00433452" w:rsidRPr="00B22FA3" w:rsidRDefault="00433452" w:rsidP="00AE2C13">
      <w:pPr>
        <w:jc w:val="center"/>
        <w:rPr>
          <w:rFonts w:cs="Arial"/>
          <w:sz w:val="24"/>
        </w:rPr>
      </w:pPr>
    </w:p>
    <w:p w14:paraId="7894C3AB" w14:textId="55347A2F" w:rsidR="00433452" w:rsidRPr="00B22FA3" w:rsidRDefault="00433452"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0ED82892" w14:textId="77777777" w:rsidR="00433452" w:rsidRPr="00B22FA3" w:rsidRDefault="00433452" w:rsidP="00AE2C13">
      <w:pPr>
        <w:rPr>
          <w:rFonts w:cs="Arial"/>
          <w:sz w:val="24"/>
        </w:rPr>
      </w:pPr>
    </w:p>
    <w:p w14:paraId="321B1D6C" w14:textId="77777777" w:rsidR="00433452" w:rsidRPr="00B22FA3" w:rsidRDefault="00433452"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V prvem odstavku 15. člena se doda nov drugi stavek, ki se glasi: »Član sveta se lahko udeležuje tudi sej drugih delovnih teles in ima pravico sodelovati pri njihovem delu, vendar brez pravice glasovanja.«.</w:t>
      </w:r>
    </w:p>
    <w:p w14:paraId="1612D3F5" w14:textId="77777777" w:rsidR="00433452" w:rsidRPr="00B22FA3" w:rsidRDefault="00433452" w:rsidP="00AE2C13">
      <w:pPr>
        <w:jc w:val="center"/>
        <w:rPr>
          <w:rFonts w:cs="Arial"/>
          <w:sz w:val="24"/>
        </w:rPr>
      </w:pPr>
    </w:p>
    <w:p w14:paraId="7D2621C5" w14:textId="7CCADC4D" w:rsidR="00433452" w:rsidRPr="00B22FA3" w:rsidRDefault="00433452"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7A0CFB06" w14:textId="77777777" w:rsidR="00433452" w:rsidRPr="00B22FA3" w:rsidRDefault="00433452" w:rsidP="00AE2C13">
      <w:pPr>
        <w:jc w:val="center"/>
        <w:rPr>
          <w:rFonts w:cs="Arial"/>
          <w:sz w:val="24"/>
        </w:rPr>
      </w:pPr>
    </w:p>
    <w:p w14:paraId="2FA2E513" w14:textId="3417923F" w:rsidR="00433452" w:rsidRPr="00B22FA3" w:rsidRDefault="00433452" w:rsidP="00AE2C13">
      <w:pPr>
        <w:rPr>
          <w:rFonts w:cs="Arial"/>
          <w:sz w:val="24"/>
        </w:rPr>
      </w:pPr>
      <w:r w:rsidRPr="00B22FA3">
        <w:rPr>
          <w:rFonts w:cs="Arial"/>
          <w:sz w:val="24"/>
        </w:rPr>
        <w:t>V drugem odstavku 19. člena se pred piko doda besedilo »in določijo vodjo, ki predstavlja in zastopa svetniško skupino«</w:t>
      </w:r>
      <w:r w:rsidR="00851C3A">
        <w:rPr>
          <w:rFonts w:cs="Arial"/>
          <w:sz w:val="24"/>
        </w:rPr>
        <w:t>.</w:t>
      </w:r>
    </w:p>
    <w:p w14:paraId="6A04EAD9" w14:textId="77777777" w:rsidR="00433452" w:rsidRPr="00B22FA3" w:rsidRDefault="00433452" w:rsidP="00AE2C13">
      <w:pPr>
        <w:rPr>
          <w:rFonts w:cs="Arial"/>
          <w:sz w:val="24"/>
        </w:rPr>
      </w:pPr>
    </w:p>
    <w:p w14:paraId="23963519" w14:textId="32C279BB" w:rsidR="00433452" w:rsidRPr="00B22FA3" w:rsidRDefault="00433452"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3DC7B140" w14:textId="77777777" w:rsidR="00433452" w:rsidRPr="00B22FA3" w:rsidRDefault="00433452" w:rsidP="00AE2C13">
      <w:pPr>
        <w:jc w:val="center"/>
        <w:rPr>
          <w:rFonts w:cs="Arial"/>
          <w:sz w:val="24"/>
        </w:rPr>
      </w:pPr>
    </w:p>
    <w:p w14:paraId="3301DDBA" w14:textId="77777777" w:rsidR="00433452" w:rsidRPr="00B22FA3" w:rsidRDefault="00433452"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22. člen se črta.</w:t>
      </w:r>
    </w:p>
    <w:p w14:paraId="4BFBDEB7" w14:textId="77777777" w:rsidR="00433452" w:rsidRPr="00B22FA3" w:rsidRDefault="00433452" w:rsidP="00AE2C13">
      <w:pPr>
        <w:rPr>
          <w:rFonts w:cs="Arial"/>
          <w:sz w:val="24"/>
        </w:rPr>
      </w:pPr>
    </w:p>
    <w:p w14:paraId="69E92487" w14:textId="30DDD1C1" w:rsidR="00433452" w:rsidRPr="00B22FA3" w:rsidRDefault="00433452"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3B3AA186" w14:textId="77777777" w:rsidR="00433452" w:rsidRPr="00B22FA3" w:rsidRDefault="00433452" w:rsidP="00AE2C13">
      <w:pPr>
        <w:rPr>
          <w:rFonts w:cs="Arial"/>
          <w:sz w:val="24"/>
        </w:rPr>
      </w:pPr>
    </w:p>
    <w:p w14:paraId="48F71277" w14:textId="77777777" w:rsidR="007410CF" w:rsidRPr="00B22FA3" w:rsidRDefault="007410CF" w:rsidP="00AE2C13">
      <w:pPr>
        <w:rPr>
          <w:rFonts w:cs="Arial"/>
          <w:sz w:val="24"/>
        </w:rPr>
      </w:pPr>
      <w:r w:rsidRPr="00B22FA3">
        <w:rPr>
          <w:rFonts w:cs="Arial"/>
          <w:sz w:val="24"/>
        </w:rPr>
        <w:t>23. člen se spremeni tako, da se glasi:</w:t>
      </w:r>
    </w:p>
    <w:p w14:paraId="498C3B8B" w14:textId="77777777" w:rsidR="007410CF" w:rsidRPr="00B22FA3" w:rsidRDefault="007410CF" w:rsidP="00AE2C13">
      <w:pPr>
        <w:rPr>
          <w:rFonts w:cs="Arial"/>
          <w:sz w:val="24"/>
        </w:rPr>
      </w:pPr>
    </w:p>
    <w:p w14:paraId="23D514F2" w14:textId="77777777" w:rsidR="007410CF" w:rsidRPr="00B22FA3" w:rsidRDefault="007410CF" w:rsidP="00AE2C13">
      <w:pPr>
        <w:jc w:val="center"/>
        <w:rPr>
          <w:rFonts w:cs="Arial"/>
          <w:sz w:val="24"/>
        </w:rPr>
      </w:pPr>
      <w:r w:rsidRPr="00B22FA3">
        <w:rPr>
          <w:rFonts w:cs="Arial"/>
          <w:sz w:val="24"/>
        </w:rPr>
        <w:t>»23. člen</w:t>
      </w:r>
    </w:p>
    <w:p w14:paraId="40914C66" w14:textId="77777777" w:rsidR="007410CF" w:rsidRPr="00B22FA3" w:rsidRDefault="007410C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4"/>
        </w:rPr>
      </w:pPr>
      <w:r w:rsidRPr="00B22FA3">
        <w:rPr>
          <w:rFonts w:cs="Arial"/>
          <w:sz w:val="24"/>
        </w:rPr>
        <w:t>(vprašanja in pobude)</w:t>
      </w:r>
    </w:p>
    <w:p w14:paraId="212CBFA5" w14:textId="77777777" w:rsidR="007410CF" w:rsidRPr="00B22FA3" w:rsidRDefault="007410C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4"/>
        </w:rPr>
      </w:pPr>
    </w:p>
    <w:p w14:paraId="4CC0E792" w14:textId="77777777" w:rsidR="007410CF" w:rsidRPr="00B22FA3" w:rsidRDefault="007410C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(1) Na vsaki redni seji sveta mora biti uvrščena točka dnevnega reda za vprašanja in pobude članov sveta.</w:t>
      </w:r>
    </w:p>
    <w:p w14:paraId="1F80A295" w14:textId="4B059ECB" w:rsidR="007410CF" w:rsidRPr="00B22FA3" w:rsidRDefault="007410C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ArialMT" w:cs="Arial"/>
          <w:sz w:val="24"/>
        </w:rPr>
      </w:pPr>
      <w:r w:rsidRPr="00B22FA3">
        <w:rPr>
          <w:rFonts w:cs="Arial"/>
          <w:sz w:val="24"/>
        </w:rPr>
        <w:t xml:space="preserve">(2) Član sveta zastavlja vprašanja in daje pobude v pisni obliki ali ustno. </w:t>
      </w:r>
      <w:r w:rsidR="00720D29">
        <w:rPr>
          <w:rFonts w:cs="Arial"/>
          <w:sz w:val="24"/>
        </w:rPr>
        <w:t>Član sveta</w:t>
      </w:r>
      <w:r w:rsidRPr="00B22FA3">
        <w:rPr>
          <w:rFonts w:cs="Arial"/>
          <w:sz w:val="24"/>
        </w:rPr>
        <w:t xml:space="preserve"> lahko p</w:t>
      </w:r>
      <w:r w:rsidRPr="00B22FA3">
        <w:rPr>
          <w:rFonts w:eastAsia="ArialMT" w:cs="Arial"/>
          <w:sz w:val="24"/>
        </w:rPr>
        <w:t>isna vprašanja oziroma pobude posreduje že pred sejo ali na sami seji.«.</w:t>
      </w:r>
    </w:p>
    <w:p w14:paraId="49EDF5AF" w14:textId="77777777" w:rsidR="007410CF" w:rsidRPr="00B22FA3" w:rsidRDefault="007410CF" w:rsidP="00AE2C13">
      <w:pPr>
        <w:rPr>
          <w:rFonts w:cs="Arial"/>
          <w:sz w:val="24"/>
        </w:rPr>
      </w:pPr>
    </w:p>
    <w:p w14:paraId="10BD1D07" w14:textId="1F9E289F" w:rsidR="00433452" w:rsidRPr="00B22FA3" w:rsidRDefault="00433452"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56EE7139" w14:textId="77777777" w:rsidR="00433452" w:rsidRPr="00B22FA3" w:rsidRDefault="00433452" w:rsidP="00AE2C13">
      <w:pPr>
        <w:jc w:val="center"/>
        <w:rPr>
          <w:rFonts w:cs="Arial"/>
          <w:sz w:val="24"/>
        </w:rPr>
      </w:pPr>
    </w:p>
    <w:p w14:paraId="00ECEB0F" w14:textId="77777777" w:rsidR="007410CF" w:rsidRPr="00B22FA3" w:rsidRDefault="007410C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V drugem stavku prvega odstavka 24. člena se besedilo »župan ali za vodenje seje pooblaščeni podžupan oziroma član sveta« nadomesti z besedama »ga predsedujoči«.</w:t>
      </w:r>
    </w:p>
    <w:p w14:paraId="036BC6DF" w14:textId="77777777" w:rsidR="00433452" w:rsidRPr="00B22FA3" w:rsidRDefault="00433452" w:rsidP="00AE2C13">
      <w:pPr>
        <w:rPr>
          <w:rFonts w:cs="Arial"/>
          <w:sz w:val="24"/>
        </w:rPr>
      </w:pPr>
    </w:p>
    <w:p w14:paraId="50BBCB14" w14:textId="375100B1" w:rsidR="00433452" w:rsidRPr="00B22FA3" w:rsidRDefault="00433452"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48D88F85" w14:textId="77777777" w:rsidR="007410CF" w:rsidRPr="002575E9" w:rsidRDefault="007410CF" w:rsidP="00AE2C13">
      <w:pPr>
        <w:jc w:val="center"/>
        <w:rPr>
          <w:rFonts w:cs="Arial"/>
          <w:sz w:val="24"/>
        </w:rPr>
      </w:pPr>
    </w:p>
    <w:p w14:paraId="5614208F" w14:textId="1C4A960D" w:rsidR="00720D29" w:rsidRPr="002575E9" w:rsidRDefault="00720D29" w:rsidP="00AE2C13">
      <w:pPr>
        <w:rPr>
          <w:rFonts w:cs="Arial"/>
          <w:sz w:val="24"/>
        </w:rPr>
      </w:pPr>
      <w:r w:rsidRPr="002575E9">
        <w:rPr>
          <w:rFonts w:cs="Arial"/>
          <w:sz w:val="24"/>
        </w:rPr>
        <w:t>25. člen</w:t>
      </w:r>
      <w:r w:rsidR="00CB1457" w:rsidRPr="002575E9">
        <w:rPr>
          <w:rFonts w:cs="Arial"/>
          <w:sz w:val="24"/>
        </w:rPr>
        <w:t xml:space="preserve"> </w:t>
      </w:r>
      <w:r w:rsidRPr="002575E9">
        <w:rPr>
          <w:rFonts w:cs="Arial"/>
          <w:sz w:val="24"/>
        </w:rPr>
        <w:t>se spremeni tako, da se glasi:</w:t>
      </w:r>
    </w:p>
    <w:p w14:paraId="53531DA2" w14:textId="77777777" w:rsidR="00CB1457" w:rsidRPr="002575E9" w:rsidRDefault="00CB1457" w:rsidP="00AE2C13">
      <w:pPr>
        <w:rPr>
          <w:rFonts w:cs="Arial"/>
          <w:sz w:val="24"/>
        </w:rPr>
      </w:pPr>
    </w:p>
    <w:p w14:paraId="6836A424" w14:textId="73D075BD" w:rsidR="00CB1457" w:rsidRPr="002575E9" w:rsidRDefault="00CB1457" w:rsidP="00AE2C13">
      <w:pPr>
        <w:jc w:val="center"/>
        <w:rPr>
          <w:rFonts w:cs="Arial"/>
          <w:sz w:val="24"/>
        </w:rPr>
      </w:pPr>
      <w:r w:rsidRPr="002575E9">
        <w:rPr>
          <w:rFonts w:cs="Arial"/>
          <w:sz w:val="24"/>
        </w:rPr>
        <w:t>»25. člen</w:t>
      </w:r>
    </w:p>
    <w:p w14:paraId="3827FC8A" w14:textId="79DE0333" w:rsidR="00CB1457" w:rsidRPr="002575E9" w:rsidRDefault="00CB1457" w:rsidP="00AE2C13">
      <w:pPr>
        <w:jc w:val="center"/>
        <w:rPr>
          <w:rFonts w:cs="Arial"/>
          <w:sz w:val="24"/>
        </w:rPr>
      </w:pPr>
      <w:r w:rsidRPr="002575E9">
        <w:rPr>
          <w:rFonts w:cs="Arial"/>
          <w:sz w:val="24"/>
        </w:rPr>
        <w:t>(odgovor)</w:t>
      </w:r>
    </w:p>
    <w:p w14:paraId="6ADFFF04" w14:textId="77777777" w:rsidR="00720D29" w:rsidRPr="002575E9" w:rsidRDefault="00720D29" w:rsidP="00AE2C13">
      <w:pPr>
        <w:rPr>
          <w:rFonts w:cs="Arial"/>
          <w:sz w:val="24"/>
        </w:rPr>
      </w:pPr>
    </w:p>
    <w:p w14:paraId="45B48462" w14:textId="2015534F" w:rsidR="00720D29" w:rsidRPr="002575E9" w:rsidRDefault="00720D29" w:rsidP="00AE2C13">
      <w:pPr>
        <w:rPr>
          <w:rFonts w:cs="Arial"/>
          <w:sz w:val="24"/>
        </w:rPr>
      </w:pPr>
      <w:r w:rsidRPr="002575E9">
        <w:rPr>
          <w:rFonts w:cs="Arial"/>
          <w:sz w:val="24"/>
        </w:rPr>
        <w:t>»(1) Na seji se</w:t>
      </w:r>
      <w:r w:rsidR="00E848F6">
        <w:rPr>
          <w:rFonts w:cs="Arial"/>
          <w:sz w:val="24"/>
        </w:rPr>
        <w:t xml:space="preserve"> praviloma</w:t>
      </w:r>
      <w:r w:rsidRPr="002575E9">
        <w:rPr>
          <w:rFonts w:cs="Arial"/>
          <w:sz w:val="24"/>
        </w:rPr>
        <w:t xml:space="preserve"> ustno odgovarja na vsa vprašanja in pobude, ki so bile prejete najmanj tri delovne dni pred sejo sveta.</w:t>
      </w:r>
      <w:r w:rsidR="00CB1457" w:rsidRPr="002575E9">
        <w:rPr>
          <w:rFonts w:cs="Arial"/>
          <w:sz w:val="24"/>
        </w:rPr>
        <w:t xml:space="preserve"> </w:t>
      </w:r>
      <w:r w:rsidR="00E848F6">
        <w:rPr>
          <w:rFonts w:cs="Arial"/>
          <w:sz w:val="24"/>
        </w:rPr>
        <w:t xml:space="preserve">Na vprašanja in pobude, podane na sami seji, se odgovori na isti seji, če je to mogoče, sicer pa na naslednji redni seji ali pisno. </w:t>
      </w:r>
      <w:r w:rsidR="00CB1457" w:rsidRPr="002575E9">
        <w:rPr>
          <w:rFonts w:cs="Arial"/>
          <w:sz w:val="24"/>
        </w:rPr>
        <w:t>Če zahteva odgovor na vprašanje ali pobudo dodatno proučitev ali podrobnejši pregled dokumentacije, lahko župan ali direktor občinske uprave odgovorita na naslednji redni seji.</w:t>
      </w:r>
    </w:p>
    <w:p w14:paraId="60DCA4A6" w14:textId="7542CE1A" w:rsidR="00CB1457" w:rsidRPr="002575E9" w:rsidRDefault="00CB1457" w:rsidP="00AE2C13">
      <w:pPr>
        <w:rPr>
          <w:rFonts w:cs="Arial"/>
          <w:sz w:val="24"/>
        </w:rPr>
      </w:pPr>
      <w:r w:rsidRPr="002575E9">
        <w:rPr>
          <w:rFonts w:cs="Arial"/>
          <w:sz w:val="24"/>
        </w:rPr>
        <w:t xml:space="preserve">(2) Župan ali direktor občinske uprave lahko na posamezna vprašanja ali pobude odgovorita pisno, pisno pa morata odgovoriti, če to zahteva vlagatelj vprašanja ali pobude. </w:t>
      </w:r>
    </w:p>
    <w:p w14:paraId="060A757D" w14:textId="3C633897" w:rsidR="00CB1457" w:rsidRPr="002575E9" w:rsidRDefault="00CB1457" w:rsidP="00AE2C13">
      <w:pPr>
        <w:rPr>
          <w:rFonts w:cs="Arial"/>
          <w:sz w:val="24"/>
        </w:rPr>
      </w:pPr>
      <w:r w:rsidRPr="002575E9">
        <w:rPr>
          <w:rFonts w:cs="Arial"/>
          <w:sz w:val="24"/>
        </w:rPr>
        <w:t>(3) Šteje se, da je na vprašanje ali pobudo pisno odgovorjeno, če je odgovor objavljen na spletni strani občine do pričetka naslednje redne seje sveta.</w:t>
      </w:r>
    </w:p>
    <w:p w14:paraId="2F069596" w14:textId="0140E8C4" w:rsidR="00CB1457" w:rsidRPr="002575E9" w:rsidRDefault="00CB1457" w:rsidP="00AE2C13">
      <w:pPr>
        <w:rPr>
          <w:rFonts w:cs="Arial"/>
          <w:sz w:val="24"/>
        </w:rPr>
      </w:pPr>
      <w:r w:rsidRPr="002575E9">
        <w:rPr>
          <w:rFonts w:cs="Arial"/>
          <w:sz w:val="24"/>
        </w:rPr>
        <w:t>(4) Razprave o vprašanjih in pobudah ni.«.</w:t>
      </w:r>
    </w:p>
    <w:p w14:paraId="21063A85" w14:textId="77777777" w:rsidR="00720D29" w:rsidRPr="009B086E" w:rsidRDefault="00720D29" w:rsidP="00AE2C13">
      <w:pPr>
        <w:rPr>
          <w:rFonts w:cs="Arial"/>
          <w:sz w:val="24"/>
        </w:rPr>
      </w:pPr>
    </w:p>
    <w:p w14:paraId="1F418F23" w14:textId="1BECACE4" w:rsidR="00720D29" w:rsidRPr="00CB1457" w:rsidRDefault="00CB1457" w:rsidP="00AE2C13">
      <w:pPr>
        <w:pStyle w:val="Odstavekseznama"/>
        <w:numPr>
          <w:ilvl w:val="0"/>
          <w:numId w:val="1"/>
        </w:numPr>
        <w:spacing w:after="0" w:line="240" w:lineRule="auto"/>
        <w:jc w:val="center"/>
        <w:rPr>
          <w:rFonts w:ascii="Arial" w:hAnsi="Arial" w:cs="Arial"/>
        </w:rPr>
      </w:pPr>
      <w:r w:rsidRPr="00CB1457">
        <w:rPr>
          <w:rFonts w:ascii="Arial" w:hAnsi="Arial" w:cs="Arial"/>
        </w:rPr>
        <w:t>člen</w:t>
      </w:r>
    </w:p>
    <w:p w14:paraId="5F9E7628" w14:textId="77777777" w:rsidR="00720D29" w:rsidRPr="00CB1457" w:rsidRDefault="00720D29" w:rsidP="00AE2C13">
      <w:pPr>
        <w:rPr>
          <w:rFonts w:cs="Arial"/>
          <w:sz w:val="24"/>
        </w:rPr>
      </w:pPr>
    </w:p>
    <w:p w14:paraId="35B1D3F2" w14:textId="5D31EEAE" w:rsidR="007410CF" w:rsidRPr="00CB1457" w:rsidRDefault="007410CF" w:rsidP="00AE2C13">
      <w:pPr>
        <w:rPr>
          <w:rFonts w:cs="Arial"/>
          <w:sz w:val="24"/>
        </w:rPr>
      </w:pPr>
      <w:r w:rsidRPr="00CB1457">
        <w:rPr>
          <w:rFonts w:cs="Arial"/>
          <w:sz w:val="24"/>
        </w:rPr>
        <w:t>26. člen se spremeni tako, da se glasi:</w:t>
      </w:r>
    </w:p>
    <w:p w14:paraId="021CC907" w14:textId="77777777" w:rsidR="007410CF" w:rsidRPr="00B22FA3" w:rsidRDefault="007410CF" w:rsidP="00AE2C13">
      <w:pPr>
        <w:rPr>
          <w:rFonts w:cs="Arial"/>
          <w:sz w:val="24"/>
        </w:rPr>
      </w:pPr>
    </w:p>
    <w:p w14:paraId="2558CA6A" w14:textId="77777777" w:rsidR="007410CF" w:rsidRPr="00B22FA3" w:rsidRDefault="007410CF" w:rsidP="00AE2C13">
      <w:pPr>
        <w:jc w:val="center"/>
        <w:rPr>
          <w:rFonts w:cs="Arial"/>
          <w:sz w:val="24"/>
        </w:rPr>
      </w:pPr>
      <w:r w:rsidRPr="00B22FA3">
        <w:rPr>
          <w:rFonts w:cs="Arial"/>
          <w:sz w:val="24"/>
        </w:rPr>
        <w:t>»26. člen</w:t>
      </w:r>
    </w:p>
    <w:p w14:paraId="5A5A192E" w14:textId="77777777" w:rsidR="007410CF" w:rsidRPr="00B22FA3" w:rsidRDefault="007410C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4"/>
        </w:rPr>
      </w:pPr>
      <w:r w:rsidRPr="00B22FA3">
        <w:rPr>
          <w:rFonts w:cs="Arial"/>
          <w:sz w:val="24"/>
        </w:rPr>
        <w:t xml:space="preserve">  (zahteva za dodatno pojasnilo)</w:t>
      </w:r>
    </w:p>
    <w:p w14:paraId="4D84CDEE" w14:textId="77777777" w:rsidR="007410CF" w:rsidRPr="00B22FA3" w:rsidRDefault="007410C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4"/>
        </w:rPr>
      </w:pPr>
    </w:p>
    <w:p w14:paraId="7ADD0397" w14:textId="77777777" w:rsidR="007410CF" w:rsidRPr="00B22FA3" w:rsidRDefault="007410C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(1) Če član ni zadovoljen z odgovorom na svoje vprašanje oziroma pobudo, lahko na isti seji zahteva dodatno pojasnilo. Če tudi po tem ni zadovoljen, lahko predlaga svetu, da se o zadevi opravi razprava v okviru posebne točke dnevnega reda.</w:t>
      </w:r>
    </w:p>
    <w:p w14:paraId="0BDFB9C9" w14:textId="77777777" w:rsidR="007410CF" w:rsidRPr="00B22FA3" w:rsidRDefault="007410C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(2) O predlogu iz prejšnjega odstavka svet odloči brez razprave.</w:t>
      </w:r>
    </w:p>
    <w:p w14:paraId="20E7064C" w14:textId="7ACBA949" w:rsidR="007410CF" w:rsidRPr="00B22FA3" w:rsidRDefault="007410C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(3) Če svet odloči, da bo o zadevi razpravljal, mora župan uvrstiti to vprašanje ali pobudo na dnevni red prve naslednje redne seje. Na predlog župana lahko svet odloči, da se ta točka uvrsti na eno kasnejših rednih sej  sveta.</w:t>
      </w:r>
    </w:p>
    <w:p w14:paraId="59E966E0" w14:textId="54DAA359" w:rsidR="007410CF" w:rsidRPr="00B22FA3" w:rsidRDefault="007410C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 xml:space="preserve">(4) Gradivo za to točko dnevnega reda pripravi član sveta, ki je vprašanje oziroma pobudo posredoval, pri čemer se v gradivo vključi tudi vprašanje oziroma pobuda </w:t>
      </w:r>
      <w:r w:rsidR="00C75BC5" w:rsidRPr="00B22FA3">
        <w:rPr>
          <w:rFonts w:cs="Arial"/>
          <w:sz w:val="24"/>
        </w:rPr>
        <w:t>člana sveta</w:t>
      </w:r>
      <w:r w:rsidRPr="00B22FA3">
        <w:rPr>
          <w:rFonts w:cs="Arial"/>
          <w:sz w:val="24"/>
        </w:rPr>
        <w:t xml:space="preserve"> ter nanje podan odgovor.«.</w:t>
      </w:r>
    </w:p>
    <w:p w14:paraId="15FF3976" w14:textId="77777777" w:rsidR="007410CF" w:rsidRPr="00B22FA3" w:rsidRDefault="007410CF" w:rsidP="00AE2C13">
      <w:pPr>
        <w:rPr>
          <w:rFonts w:cs="Arial"/>
          <w:sz w:val="24"/>
        </w:rPr>
      </w:pPr>
    </w:p>
    <w:p w14:paraId="169EA051" w14:textId="21067A50" w:rsidR="00433452" w:rsidRPr="00B22FA3" w:rsidRDefault="00433452"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76F1B5C0" w14:textId="77777777" w:rsidR="007410CF" w:rsidRPr="00B22FA3" w:rsidRDefault="007410CF" w:rsidP="00AE2C13">
      <w:pPr>
        <w:jc w:val="center"/>
        <w:rPr>
          <w:rFonts w:cs="Arial"/>
          <w:sz w:val="24"/>
        </w:rPr>
      </w:pPr>
    </w:p>
    <w:p w14:paraId="158A5E71" w14:textId="44F971FC" w:rsidR="007410CF" w:rsidRPr="00B22FA3" w:rsidRDefault="00395D7F" w:rsidP="00AE2C13">
      <w:pPr>
        <w:rPr>
          <w:rFonts w:cs="Arial"/>
          <w:sz w:val="24"/>
        </w:rPr>
      </w:pPr>
      <w:bookmarkStart w:id="1" w:name="_Hlk216675901"/>
      <w:r w:rsidRPr="00B22FA3">
        <w:rPr>
          <w:rFonts w:cs="Arial"/>
          <w:sz w:val="24"/>
        </w:rPr>
        <w:t>Za 26. členom se doda novo podpoglavje 4 in 26.a člen, ki se glasi</w:t>
      </w:r>
      <w:r w:rsidR="00C75BC5" w:rsidRPr="00B22FA3">
        <w:rPr>
          <w:rFonts w:cs="Arial"/>
          <w:sz w:val="24"/>
        </w:rPr>
        <w:t>ta</w:t>
      </w:r>
      <w:r w:rsidRPr="00B22FA3">
        <w:rPr>
          <w:rFonts w:cs="Arial"/>
          <w:sz w:val="24"/>
        </w:rPr>
        <w:t>:</w:t>
      </w:r>
    </w:p>
    <w:p w14:paraId="6ADBA309" w14:textId="77777777" w:rsidR="00395D7F" w:rsidRPr="00B22FA3" w:rsidRDefault="00395D7F" w:rsidP="00AE2C13">
      <w:pPr>
        <w:rPr>
          <w:rFonts w:cs="Arial"/>
          <w:sz w:val="24"/>
        </w:rPr>
      </w:pPr>
    </w:p>
    <w:p w14:paraId="3858A61B" w14:textId="09D74CF3" w:rsidR="00395D7F" w:rsidRPr="00B22FA3" w:rsidRDefault="00395D7F" w:rsidP="00AE2C13">
      <w:pPr>
        <w:jc w:val="center"/>
        <w:rPr>
          <w:rFonts w:cs="Arial"/>
          <w:sz w:val="24"/>
        </w:rPr>
      </w:pPr>
      <w:r w:rsidRPr="00B22FA3">
        <w:rPr>
          <w:rFonts w:cs="Arial"/>
          <w:sz w:val="24"/>
        </w:rPr>
        <w:t>»4. Druge pravice članov sveta</w:t>
      </w:r>
    </w:p>
    <w:p w14:paraId="265C3F76" w14:textId="77777777" w:rsidR="00395D7F" w:rsidRPr="00B22FA3" w:rsidRDefault="00395D7F" w:rsidP="00AE2C13">
      <w:pPr>
        <w:jc w:val="center"/>
        <w:rPr>
          <w:rFonts w:cs="Arial"/>
          <w:sz w:val="24"/>
        </w:rPr>
      </w:pPr>
    </w:p>
    <w:p w14:paraId="3496F080" w14:textId="431F5075" w:rsidR="00395D7F" w:rsidRPr="00B22FA3" w:rsidRDefault="00395D7F" w:rsidP="00AE2C13">
      <w:pPr>
        <w:jc w:val="center"/>
        <w:rPr>
          <w:rFonts w:cs="Arial"/>
          <w:sz w:val="24"/>
        </w:rPr>
      </w:pPr>
      <w:r w:rsidRPr="00B22FA3">
        <w:rPr>
          <w:rFonts w:cs="Arial"/>
          <w:sz w:val="24"/>
        </w:rPr>
        <w:t>26.a člen</w:t>
      </w:r>
    </w:p>
    <w:p w14:paraId="64AB66CF" w14:textId="70B28D8B" w:rsidR="00395D7F" w:rsidRPr="00B22FA3" w:rsidRDefault="00395D7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4"/>
        </w:rPr>
      </w:pPr>
      <w:r w:rsidRPr="00B22FA3">
        <w:rPr>
          <w:rFonts w:cs="Arial"/>
          <w:sz w:val="24"/>
        </w:rPr>
        <w:t xml:space="preserve">   (druge pravice članov sveta)</w:t>
      </w:r>
    </w:p>
    <w:p w14:paraId="1E93F715" w14:textId="77777777" w:rsidR="00395D7F" w:rsidRPr="00B22FA3" w:rsidRDefault="00395D7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4"/>
        </w:rPr>
      </w:pPr>
    </w:p>
    <w:p w14:paraId="2D7AAFFB" w14:textId="3962D549" w:rsidR="00395D7F" w:rsidRPr="00B22FA3" w:rsidRDefault="00395D7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Član sveta ima pravico zahtevati od župana in drugih organov občine obvestila in pojasnila, ki so mu potrebna za delo v svetu in delovnih telesih.«.</w:t>
      </w:r>
    </w:p>
    <w:bookmarkEnd w:id="1"/>
    <w:p w14:paraId="0336B431" w14:textId="77777777" w:rsidR="00395D7F" w:rsidRPr="00B22FA3" w:rsidRDefault="00395D7F" w:rsidP="00AE2C13">
      <w:pPr>
        <w:rPr>
          <w:rFonts w:cs="Arial"/>
          <w:sz w:val="24"/>
        </w:rPr>
      </w:pPr>
    </w:p>
    <w:p w14:paraId="4BB0DD76" w14:textId="53E5EE27" w:rsidR="007410CF" w:rsidRPr="00B22FA3" w:rsidRDefault="007410CF"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682E75A8" w14:textId="77777777" w:rsidR="007410CF" w:rsidRPr="00B22FA3" w:rsidRDefault="007410CF" w:rsidP="00AE2C13">
      <w:pPr>
        <w:jc w:val="center"/>
        <w:rPr>
          <w:rFonts w:cs="Arial"/>
          <w:sz w:val="24"/>
        </w:rPr>
      </w:pPr>
    </w:p>
    <w:p w14:paraId="355F3809" w14:textId="39391726" w:rsidR="004806D8" w:rsidRPr="004806D8" w:rsidRDefault="004806D8" w:rsidP="00AE2C13">
      <w:pPr>
        <w:rPr>
          <w:rFonts w:cs="Arial"/>
          <w:sz w:val="24"/>
        </w:rPr>
      </w:pPr>
      <w:bookmarkStart w:id="2" w:name="_Hlk216676172"/>
      <w:r>
        <w:rPr>
          <w:rFonts w:cs="Arial"/>
          <w:sz w:val="24"/>
        </w:rPr>
        <w:t xml:space="preserve">V 27. členu se v tretjem </w:t>
      </w:r>
      <w:r w:rsidRPr="004806D8">
        <w:rPr>
          <w:rFonts w:cs="Arial"/>
          <w:sz w:val="24"/>
        </w:rPr>
        <w:t>odstavku črta besedilo »v skladu s programom dela sveta«.</w:t>
      </w:r>
    </w:p>
    <w:p w14:paraId="6B4CDC66" w14:textId="77777777" w:rsidR="004806D8" w:rsidRPr="004806D8" w:rsidRDefault="004806D8" w:rsidP="00AE2C13">
      <w:pPr>
        <w:rPr>
          <w:rFonts w:cs="Arial"/>
          <w:sz w:val="24"/>
        </w:rPr>
      </w:pPr>
    </w:p>
    <w:p w14:paraId="484E5E47" w14:textId="1CB7705F" w:rsidR="004806D8" w:rsidRPr="004806D8" w:rsidRDefault="004806D8" w:rsidP="00AE2C13">
      <w:pPr>
        <w:pStyle w:val="Odstavekseznama"/>
        <w:numPr>
          <w:ilvl w:val="0"/>
          <w:numId w:val="1"/>
        </w:numPr>
        <w:spacing w:after="0" w:line="240" w:lineRule="auto"/>
        <w:jc w:val="center"/>
        <w:rPr>
          <w:rFonts w:ascii="Arial" w:hAnsi="Arial" w:cs="Arial"/>
        </w:rPr>
      </w:pPr>
      <w:r w:rsidRPr="004806D8">
        <w:rPr>
          <w:rFonts w:ascii="Arial" w:hAnsi="Arial" w:cs="Arial"/>
        </w:rPr>
        <w:t>člen</w:t>
      </w:r>
    </w:p>
    <w:p w14:paraId="0F72A014" w14:textId="77777777" w:rsidR="00AE2C13" w:rsidRDefault="00AE2C13" w:rsidP="00AE2C13">
      <w:pPr>
        <w:rPr>
          <w:rFonts w:cs="Arial"/>
          <w:sz w:val="24"/>
        </w:rPr>
      </w:pPr>
    </w:p>
    <w:p w14:paraId="61D82B4B" w14:textId="1357194F" w:rsidR="007410CF" w:rsidRPr="004806D8" w:rsidRDefault="00395D7F" w:rsidP="00AE2C13">
      <w:pPr>
        <w:rPr>
          <w:rFonts w:cs="Arial"/>
          <w:sz w:val="24"/>
        </w:rPr>
      </w:pPr>
      <w:r w:rsidRPr="004806D8">
        <w:rPr>
          <w:rFonts w:cs="Arial"/>
          <w:sz w:val="24"/>
        </w:rPr>
        <w:t>Tretji odstavek 28. člena se črta.</w:t>
      </w:r>
    </w:p>
    <w:p w14:paraId="0D4667A1" w14:textId="77777777" w:rsidR="00395D7F" w:rsidRPr="00B22FA3" w:rsidRDefault="00395D7F" w:rsidP="00AE2C13">
      <w:pPr>
        <w:rPr>
          <w:rFonts w:cs="Arial"/>
          <w:sz w:val="24"/>
        </w:rPr>
      </w:pPr>
    </w:p>
    <w:p w14:paraId="2FB4AA34" w14:textId="42E525D3" w:rsidR="00395D7F" w:rsidRPr="00B22FA3" w:rsidRDefault="00395D7F" w:rsidP="00AE2C13">
      <w:pPr>
        <w:rPr>
          <w:rFonts w:cs="Arial"/>
          <w:sz w:val="24"/>
        </w:rPr>
      </w:pPr>
      <w:r w:rsidRPr="00B22FA3">
        <w:rPr>
          <w:rFonts w:cs="Arial"/>
          <w:sz w:val="24"/>
        </w:rPr>
        <w:t>Četrti odstavek se spremeni tako, da se glasi:</w:t>
      </w:r>
    </w:p>
    <w:p w14:paraId="6171F705" w14:textId="77777777" w:rsidR="00395D7F" w:rsidRPr="00B22FA3" w:rsidRDefault="00395D7F" w:rsidP="00AE2C13">
      <w:pPr>
        <w:rPr>
          <w:rFonts w:cs="Arial"/>
          <w:sz w:val="24"/>
        </w:rPr>
      </w:pPr>
    </w:p>
    <w:p w14:paraId="7EAA68B7" w14:textId="66AE21EF" w:rsidR="00395D7F" w:rsidRPr="00B22FA3" w:rsidRDefault="00395D7F" w:rsidP="00AE2C13">
      <w:pPr>
        <w:shd w:val="clear" w:color="auto" w:fill="FFFFFF"/>
        <w:rPr>
          <w:rFonts w:cs="Arial"/>
          <w:sz w:val="24"/>
        </w:rPr>
      </w:pPr>
      <w:r w:rsidRPr="00B22FA3">
        <w:rPr>
          <w:rFonts w:cs="Arial"/>
          <w:sz w:val="24"/>
        </w:rPr>
        <w:t>»(4) Sklic seje se pošlje po elektronski pošti. Izjemoma se lahko gradivo k točki dnevnega reda pošlje v papirni obliki, če ni na voljo v elektronski obliki ali če se s tem omogoči lažja proučitev gradiva.«.</w:t>
      </w:r>
    </w:p>
    <w:p w14:paraId="182D2150" w14:textId="77777777" w:rsidR="00395D7F" w:rsidRPr="00B22FA3" w:rsidRDefault="00395D7F" w:rsidP="00AE2C13">
      <w:pPr>
        <w:shd w:val="clear" w:color="auto" w:fill="FFFFFF"/>
        <w:rPr>
          <w:rFonts w:cs="Arial"/>
          <w:sz w:val="24"/>
        </w:rPr>
      </w:pPr>
    </w:p>
    <w:p w14:paraId="0736EDC0" w14:textId="6213B707" w:rsidR="00395D7F" w:rsidRPr="00B22FA3" w:rsidRDefault="00395D7F" w:rsidP="00AE2C13">
      <w:pPr>
        <w:shd w:val="clear" w:color="auto" w:fill="FFFFFF"/>
        <w:rPr>
          <w:rFonts w:cs="Arial"/>
          <w:sz w:val="24"/>
        </w:rPr>
      </w:pPr>
      <w:r w:rsidRPr="00B22FA3">
        <w:rPr>
          <w:rFonts w:cs="Arial"/>
          <w:sz w:val="24"/>
        </w:rPr>
        <w:t>V petem odstavku se doda novi drugi stavek, ki se glasi: »Šteje se, da poslovniški roki v zvezi s posamezno točko dnevnega reda pričnejo teči z dnem objave na spletu.«.</w:t>
      </w:r>
    </w:p>
    <w:bookmarkEnd w:id="2"/>
    <w:p w14:paraId="6000B6E2" w14:textId="77777777" w:rsidR="007410CF" w:rsidRPr="00B22FA3" w:rsidRDefault="007410CF" w:rsidP="00AE2C13">
      <w:pPr>
        <w:jc w:val="center"/>
        <w:rPr>
          <w:rFonts w:cs="Arial"/>
          <w:sz w:val="24"/>
        </w:rPr>
      </w:pPr>
    </w:p>
    <w:p w14:paraId="206C04A2" w14:textId="22914932" w:rsidR="007410CF" w:rsidRPr="00B22FA3" w:rsidRDefault="007410CF"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53308FC7" w14:textId="77777777" w:rsidR="007410CF" w:rsidRPr="00B22FA3" w:rsidRDefault="007410CF" w:rsidP="00AE2C13">
      <w:pPr>
        <w:jc w:val="center"/>
        <w:rPr>
          <w:rFonts w:cs="Arial"/>
          <w:sz w:val="24"/>
        </w:rPr>
      </w:pPr>
    </w:p>
    <w:p w14:paraId="1F96BCFC" w14:textId="76F3CFD8" w:rsidR="00395D7F" w:rsidRPr="00B22FA3" w:rsidRDefault="00395D7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V prvem odstavku 29. člena se doda novi drugi stavek, ki se glasi: »Vsa določila, ki veljajo za redno sejo, veljajo tudi za izredno sejo, če ni s tem poslovnikom drugače določeno, razen rokov.«.</w:t>
      </w:r>
    </w:p>
    <w:p w14:paraId="01D72E6A" w14:textId="77777777" w:rsidR="004806D8" w:rsidRPr="004806D8" w:rsidRDefault="004806D8"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p>
    <w:p w14:paraId="557EBE7E" w14:textId="77590231" w:rsidR="004806D8" w:rsidRPr="004806D8" w:rsidRDefault="004806D8" w:rsidP="00AE2C13">
      <w:pPr>
        <w:pStyle w:val="Odstavekseznama"/>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Arial" w:hAnsi="Arial" w:cs="Arial"/>
        </w:rPr>
      </w:pPr>
      <w:r w:rsidRPr="004806D8">
        <w:rPr>
          <w:rFonts w:ascii="Arial" w:hAnsi="Arial" w:cs="Arial"/>
        </w:rPr>
        <w:t>člen</w:t>
      </w:r>
    </w:p>
    <w:p w14:paraId="60DB21B3" w14:textId="77777777" w:rsidR="004806D8" w:rsidRPr="004806D8" w:rsidRDefault="004806D8"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rPr>
      </w:pPr>
    </w:p>
    <w:p w14:paraId="28C81042" w14:textId="51D5FD7F" w:rsidR="00F7450F" w:rsidRDefault="004806D8" w:rsidP="00AE2C13">
      <w:pPr>
        <w:rPr>
          <w:rFonts w:cs="Arial"/>
          <w:sz w:val="24"/>
        </w:rPr>
      </w:pPr>
      <w:r>
        <w:rPr>
          <w:rFonts w:cs="Arial"/>
          <w:sz w:val="24"/>
        </w:rPr>
        <w:t xml:space="preserve">V 30. členu se črta prvi stavek prvega odstavka. </w:t>
      </w:r>
      <w:r w:rsidR="00F7450F">
        <w:rPr>
          <w:rFonts w:cs="Arial"/>
          <w:sz w:val="24"/>
        </w:rPr>
        <w:t>V drugem stavku se pred besedilom »finančne obveznosti občine« dodajo besede »dodatne oziroma nove«.</w:t>
      </w:r>
    </w:p>
    <w:p w14:paraId="7A1C8B35" w14:textId="77777777" w:rsidR="00F7450F" w:rsidRDefault="00F7450F" w:rsidP="00AE2C13">
      <w:pPr>
        <w:rPr>
          <w:rFonts w:cs="Arial"/>
          <w:sz w:val="24"/>
        </w:rPr>
      </w:pPr>
    </w:p>
    <w:p w14:paraId="1ACAB22D" w14:textId="50F9BD67" w:rsidR="007410CF" w:rsidRPr="009D75A7" w:rsidRDefault="004806D8" w:rsidP="00AE2C13">
      <w:pPr>
        <w:rPr>
          <w:rFonts w:cs="Arial"/>
          <w:sz w:val="24"/>
        </w:rPr>
      </w:pPr>
      <w:r w:rsidRPr="009D75A7">
        <w:rPr>
          <w:rFonts w:cs="Arial"/>
          <w:sz w:val="24"/>
        </w:rPr>
        <w:t>Dosedanji četrti stavek se spremeni tako, da se glasi: »</w:t>
      </w:r>
      <w:r w:rsidR="00D52532" w:rsidRPr="009D75A7">
        <w:rPr>
          <w:rFonts w:cs="Arial"/>
          <w:sz w:val="24"/>
        </w:rPr>
        <w:t>Glasovanje se izvede po elektronski pošt</w:t>
      </w:r>
      <w:r w:rsidR="009D75A7">
        <w:rPr>
          <w:rFonts w:cs="Arial"/>
          <w:sz w:val="24"/>
        </w:rPr>
        <w:t>i</w:t>
      </w:r>
      <w:r w:rsidR="00D52532" w:rsidRPr="009D75A7">
        <w:rPr>
          <w:rFonts w:cs="Arial"/>
          <w:sz w:val="24"/>
        </w:rPr>
        <w:t>«.</w:t>
      </w:r>
      <w:r w:rsidR="009F5135" w:rsidRPr="009D75A7">
        <w:rPr>
          <w:rFonts w:cs="Arial"/>
          <w:sz w:val="24"/>
        </w:rPr>
        <w:t xml:space="preserve"> </w:t>
      </w:r>
    </w:p>
    <w:p w14:paraId="17EF0F31" w14:textId="77777777" w:rsidR="004806D8" w:rsidRPr="009D75A7" w:rsidRDefault="004806D8" w:rsidP="00AE2C13">
      <w:pPr>
        <w:rPr>
          <w:rFonts w:cs="Arial"/>
          <w:sz w:val="24"/>
        </w:rPr>
      </w:pPr>
    </w:p>
    <w:p w14:paraId="546F12D6" w14:textId="0855CDCE" w:rsidR="007410CF" w:rsidRPr="00B22FA3" w:rsidRDefault="007410CF"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464D44E2" w14:textId="77777777" w:rsidR="007410CF" w:rsidRPr="00B22FA3" w:rsidRDefault="007410CF" w:rsidP="00AE2C13">
      <w:pPr>
        <w:jc w:val="center"/>
        <w:rPr>
          <w:rFonts w:cs="Arial"/>
          <w:sz w:val="24"/>
        </w:rPr>
      </w:pPr>
    </w:p>
    <w:p w14:paraId="5642274F" w14:textId="15D15BC5" w:rsidR="007410CF" w:rsidRPr="00B22FA3" w:rsidRDefault="00395D7F" w:rsidP="00AE2C13">
      <w:pPr>
        <w:rPr>
          <w:rFonts w:cs="Arial"/>
          <w:sz w:val="24"/>
        </w:rPr>
      </w:pPr>
      <w:r w:rsidRPr="00B22FA3">
        <w:rPr>
          <w:rFonts w:cs="Arial"/>
          <w:sz w:val="24"/>
        </w:rPr>
        <w:t>Za 30. členom se doda nov 30.a člen, ki se glasi:</w:t>
      </w:r>
    </w:p>
    <w:p w14:paraId="63BAD1B4" w14:textId="77777777" w:rsidR="00395D7F" w:rsidRPr="00B22FA3" w:rsidRDefault="00395D7F" w:rsidP="00AE2C13">
      <w:pPr>
        <w:rPr>
          <w:rFonts w:cs="Arial"/>
          <w:sz w:val="24"/>
        </w:rPr>
      </w:pPr>
    </w:p>
    <w:p w14:paraId="0C221A5E" w14:textId="3C8357F0" w:rsidR="00395D7F" w:rsidRPr="00B22FA3" w:rsidRDefault="00395D7F" w:rsidP="00AE2C13">
      <w:pPr>
        <w:jc w:val="center"/>
        <w:rPr>
          <w:rFonts w:cs="Arial"/>
          <w:sz w:val="24"/>
        </w:rPr>
      </w:pPr>
      <w:r w:rsidRPr="00B22FA3">
        <w:rPr>
          <w:rFonts w:cs="Arial"/>
          <w:sz w:val="24"/>
        </w:rPr>
        <w:t>»30.a člen</w:t>
      </w:r>
    </w:p>
    <w:p w14:paraId="234A6E8E" w14:textId="77777777" w:rsidR="00395D7F" w:rsidRPr="00B22FA3" w:rsidRDefault="00395D7F" w:rsidP="00AE2C13">
      <w:pPr>
        <w:jc w:val="center"/>
        <w:rPr>
          <w:rFonts w:cs="Arial"/>
          <w:sz w:val="24"/>
        </w:rPr>
      </w:pPr>
      <w:r w:rsidRPr="00B22FA3">
        <w:rPr>
          <w:rFonts w:cs="Arial"/>
          <w:sz w:val="24"/>
        </w:rPr>
        <w:t>(seja na daljavo)</w:t>
      </w:r>
    </w:p>
    <w:p w14:paraId="7980116D" w14:textId="77777777" w:rsidR="00395D7F" w:rsidRPr="00B22FA3" w:rsidRDefault="00395D7F" w:rsidP="00AE2C13">
      <w:pPr>
        <w:jc w:val="center"/>
        <w:rPr>
          <w:rFonts w:cs="Arial"/>
          <w:sz w:val="24"/>
        </w:rPr>
      </w:pPr>
    </w:p>
    <w:p w14:paraId="41298C9E" w14:textId="1505576F" w:rsidR="00395D7F" w:rsidRPr="00B22FA3" w:rsidRDefault="00395D7F" w:rsidP="00AE2C13">
      <w:pPr>
        <w:rPr>
          <w:rFonts w:cs="Arial"/>
          <w:sz w:val="24"/>
        </w:rPr>
      </w:pPr>
      <w:r w:rsidRPr="00B22FA3">
        <w:rPr>
          <w:rFonts w:cs="Arial"/>
          <w:sz w:val="24"/>
        </w:rPr>
        <w:t>(1) Seja na daljavo je seja, sklicana na podlagi zakona, na kateri člani sveta sodelujejo s pomočjo varne informacijsko-komunikacijske tehnologije, ki omogoča prenos in snemanje slike in zvoka ali samo zvoka v takšni kvaliteti, da je mogoče brez vsakega dvoma ugotoviti identiteto člana sveta</w:t>
      </w:r>
      <w:r w:rsidR="009B086E">
        <w:rPr>
          <w:rFonts w:cs="Arial"/>
          <w:sz w:val="24"/>
        </w:rPr>
        <w:t xml:space="preserve">. </w:t>
      </w:r>
      <w:r w:rsidRPr="00B22FA3">
        <w:rPr>
          <w:rFonts w:cs="Arial"/>
          <w:sz w:val="24"/>
        </w:rPr>
        <w:t>Informacijska tehnologija mora prav tako brezhibno omogočati razpravo in glasovanje na daljavo.</w:t>
      </w:r>
    </w:p>
    <w:p w14:paraId="2AFE8840" w14:textId="74DD8D3D" w:rsidR="00395D7F" w:rsidRPr="00B22FA3" w:rsidRDefault="00395D7F" w:rsidP="00AE2C13">
      <w:pPr>
        <w:rPr>
          <w:rFonts w:cs="Arial"/>
          <w:sz w:val="24"/>
        </w:rPr>
      </w:pPr>
      <w:r w:rsidRPr="00B22FA3">
        <w:rPr>
          <w:rFonts w:cs="Arial"/>
          <w:sz w:val="24"/>
        </w:rPr>
        <w:t>(</w:t>
      </w:r>
      <w:r w:rsidR="00E848F6">
        <w:rPr>
          <w:rFonts w:cs="Arial"/>
          <w:sz w:val="24"/>
        </w:rPr>
        <w:t>2</w:t>
      </w:r>
      <w:r w:rsidRPr="00B22FA3">
        <w:rPr>
          <w:rFonts w:cs="Arial"/>
          <w:sz w:val="24"/>
        </w:rPr>
        <w:t xml:space="preserve">) Pri ugotavljanju navzočnosti in sklepčnosti se za prisotne na seji na daljavo štejejo člani sveta, ki na seji sodelujejo z uporabo varne informacijsko-komunikacijske tehnologije. Ker se navzočnost članov sveta na začetku seje ne more potrditi s podpisom na listi navzočih, se kot dokazilo navzočnosti šteje poimensko izjavljanje ob začetku seje. </w:t>
      </w:r>
    </w:p>
    <w:p w14:paraId="01BDD01A" w14:textId="40DE124B" w:rsidR="00395D7F" w:rsidRPr="00B22FA3" w:rsidRDefault="00395D7F" w:rsidP="00AE2C13">
      <w:pPr>
        <w:rPr>
          <w:rFonts w:cs="Arial"/>
          <w:sz w:val="24"/>
        </w:rPr>
      </w:pPr>
      <w:r w:rsidRPr="00B22FA3">
        <w:rPr>
          <w:rFonts w:cs="Arial"/>
          <w:sz w:val="24"/>
        </w:rPr>
        <w:t>(</w:t>
      </w:r>
      <w:r w:rsidR="00E848F6">
        <w:rPr>
          <w:rFonts w:cs="Arial"/>
          <w:sz w:val="24"/>
        </w:rPr>
        <w:t>3</w:t>
      </w:r>
      <w:r w:rsidRPr="00B22FA3">
        <w:rPr>
          <w:rFonts w:cs="Arial"/>
          <w:sz w:val="24"/>
        </w:rPr>
        <w:t>) Na seji na daljavo odloča svet le o zadevah, o katerih se glasuje z javnim glasovanjem.</w:t>
      </w:r>
    </w:p>
    <w:p w14:paraId="69E5288B" w14:textId="53AD3403" w:rsidR="00395D7F" w:rsidRPr="00B22FA3" w:rsidRDefault="00395D7F" w:rsidP="00AE2C13">
      <w:pPr>
        <w:tabs>
          <w:tab w:val="left" w:pos="720"/>
          <w:tab w:val="left" w:pos="1440"/>
          <w:tab w:val="left" w:pos="2160"/>
          <w:tab w:val="left" w:pos="2880"/>
          <w:tab w:val="left" w:pos="3600"/>
          <w:tab w:val="left" w:pos="4320"/>
          <w:tab w:val="left" w:pos="4800"/>
          <w:tab w:val="left" w:pos="5040"/>
          <w:tab w:val="left" w:pos="5760"/>
          <w:tab w:val="left" w:pos="7200"/>
          <w:tab w:val="left" w:pos="7920"/>
          <w:tab w:val="left" w:pos="8640"/>
        </w:tabs>
        <w:rPr>
          <w:rFonts w:cs="Arial"/>
          <w:sz w:val="24"/>
        </w:rPr>
      </w:pPr>
      <w:r w:rsidRPr="00B22FA3">
        <w:rPr>
          <w:rFonts w:cs="Arial"/>
          <w:sz w:val="24"/>
        </w:rPr>
        <w:t>(</w:t>
      </w:r>
      <w:r w:rsidR="00E848F6">
        <w:rPr>
          <w:rFonts w:cs="Arial"/>
          <w:sz w:val="24"/>
        </w:rPr>
        <w:t>4</w:t>
      </w:r>
      <w:r w:rsidRPr="00B22FA3">
        <w:rPr>
          <w:rFonts w:cs="Arial"/>
          <w:sz w:val="24"/>
        </w:rPr>
        <w:t>) Za sklic seje na daljavo veljajo vsi roki in postopki, kot jih določa poslovnik za sklic redne seje sveta.«.</w:t>
      </w:r>
    </w:p>
    <w:p w14:paraId="4728CC7A" w14:textId="77777777" w:rsidR="007410CF" w:rsidRPr="00B22FA3" w:rsidRDefault="007410CF" w:rsidP="00AE2C13">
      <w:pPr>
        <w:jc w:val="center"/>
        <w:rPr>
          <w:rFonts w:cs="Arial"/>
          <w:sz w:val="24"/>
        </w:rPr>
      </w:pPr>
    </w:p>
    <w:p w14:paraId="4662F8F2" w14:textId="18C39CC4" w:rsidR="007410CF" w:rsidRPr="00B22FA3" w:rsidRDefault="007410CF"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12A1F965" w14:textId="77777777" w:rsidR="007410CF" w:rsidRPr="00B22FA3" w:rsidRDefault="007410CF" w:rsidP="00AE2C13">
      <w:pPr>
        <w:jc w:val="center"/>
        <w:rPr>
          <w:rFonts w:cs="Arial"/>
          <w:sz w:val="24"/>
        </w:rPr>
      </w:pPr>
    </w:p>
    <w:p w14:paraId="1459F242" w14:textId="70D69253" w:rsidR="007410CF" w:rsidRPr="00B22FA3" w:rsidRDefault="00BA60B7" w:rsidP="00AE2C13">
      <w:pPr>
        <w:rPr>
          <w:rFonts w:cs="Arial"/>
          <w:sz w:val="24"/>
        </w:rPr>
      </w:pPr>
      <w:r w:rsidRPr="00B22FA3">
        <w:rPr>
          <w:rFonts w:cs="Arial"/>
          <w:sz w:val="24"/>
        </w:rPr>
        <w:t>V prvem odstavku 31. člena se namesto besedila »oziroma direktor občinske uprave« doda besedilo »ali drugi predlagatelji točke dnevnega reda«.</w:t>
      </w:r>
    </w:p>
    <w:p w14:paraId="2B2C3BF2" w14:textId="77777777" w:rsidR="00BA60B7" w:rsidRPr="00B22FA3" w:rsidRDefault="00BA60B7" w:rsidP="00AE2C13">
      <w:pPr>
        <w:rPr>
          <w:rFonts w:cs="Arial"/>
          <w:sz w:val="24"/>
        </w:rPr>
      </w:pPr>
    </w:p>
    <w:p w14:paraId="53B3522C" w14:textId="1ABC4D94" w:rsidR="00BA60B7" w:rsidRPr="00B22FA3" w:rsidRDefault="00BA60B7" w:rsidP="00AE2C13">
      <w:pPr>
        <w:rPr>
          <w:rFonts w:cs="Arial"/>
          <w:sz w:val="24"/>
        </w:rPr>
      </w:pPr>
      <w:r w:rsidRPr="00B22FA3">
        <w:rPr>
          <w:rFonts w:cs="Arial"/>
          <w:sz w:val="24"/>
        </w:rPr>
        <w:t>Drugi odstavek se črta.</w:t>
      </w:r>
    </w:p>
    <w:p w14:paraId="40E2E453" w14:textId="77777777" w:rsidR="007410CF" w:rsidRPr="00B22FA3" w:rsidRDefault="007410CF" w:rsidP="00AE2C13">
      <w:pPr>
        <w:jc w:val="center"/>
        <w:rPr>
          <w:rFonts w:cs="Arial"/>
          <w:sz w:val="24"/>
        </w:rPr>
      </w:pPr>
    </w:p>
    <w:p w14:paraId="44E5289E" w14:textId="38E3DDE0" w:rsidR="007410CF" w:rsidRPr="00B22FA3" w:rsidRDefault="007410CF"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777B2F47" w14:textId="77777777" w:rsidR="007410CF" w:rsidRPr="00B22FA3" w:rsidRDefault="007410CF" w:rsidP="00AE2C13">
      <w:pPr>
        <w:jc w:val="center"/>
        <w:rPr>
          <w:rFonts w:cs="Arial"/>
          <w:sz w:val="24"/>
        </w:rPr>
      </w:pPr>
    </w:p>
    <w:p w14:paraId="37D31434" w14:textId="59E1B1DC" w:rsidR="007410CF" w:rsidRPr="00B22FA3" w:rsidRDefault="00D52532" w:rsidP="00AE2C13">
      <w:pPr>
        <w:rPr>
          <w:rFonts w:cs="Arial"/>
          <w:sz w:val="24"/>
        </w:rPr>
      </w:pPr>
      <w:r>
        <w:rPr>
          <w:rFonts w:cs="Arial"/>
          <w:sz w:val="24"/>
        </w:rPr>
        <w:t xml:space="preserve">V </w:t>
      </w:r>
      <w:r w:rsidR="00BA60B7" w:rsidRPr="00B22FA3">
        <w:rPr>
          <w:rFonts w:cs="Arial"/>
          <w:sz w:val="24"/>
        </w:rPr>
        <w:t>32. člen</w:t>
      </w:r>
      <w:r>
        <w:rPr>
          <w:rFonts w:cs="Arial"/>
          <w:sz w:val="24"/>
        </w:rPr>
        <w:t>u</w:t>
      </w:r>
      <w:r w:rsidR="00BA60B7" w:rsidRPr="00B22FA3">
        <w:rPr>
          <w:rFonts w:cs="Arial"/>
          <w:sz w:val="24"/>
        </w:rPr>
        <w:t xml:space="preserve"> se </w:t>
      </w:r>
      <w:r>
        <w:rPr>
          <w:rFonts w:cs="Arial"/>
          <w:sz w:val="24"/>
        </w:rPr>
        <w:t>d</w:t>
      </w:r>
      <w:r w:rsidRPr="00B22FA3">
        <w:rPr>
          <w:rFonts w:cs="Arial"/>
          <w:sz w:val="24"/>
        </w:rPr>
        <w:t xml:space="preserve">rugi odstavek </w:t>
      </w:r>
      <w:r w:rsidR="00BA60B7" w:rsidRPr="00B22FA3">
        <w:rPr>
          <w:rFonts w:cs="Arial"/>
          <w:sz w:val="24"/>
        </w:rPr>
        <w:t>spremeni tako, da se glasi:</w:t>
      </w:r>
    </w:p>
    <w:p w14:paraId="557CBF9E" w14:textId="77777777" w:rsidR="00BA60B7" w:rsidRPr="00B22FA3" w:rsidRDefault="00BA60B7" w:rsidP="00AE2C13">
      <w:pPr>
        <w:rPr>
          <w:rFonts w:cs="Arial"/>
          <w:sz w:val="24"/>
        </w:rPr>
      </w:pPr>
    </w:p>
    <w:p w14:paraId="20030DAD" w14:textId="637CA634" w:rsidR="00BA60B7" w:rsidRDefault="00BA60B7" w:rsidP="00AE2C13">
      <w:pPr>
        <w:rPr>
          <w:rFonts w:cs="Arial"/>
          <w:sz w:val="24"/>
        </w:rPr>
      </w:pPr>
      <w:r w:rsidRPr="00B22FA3">
        <w:rPr>
          <w:rFonts w:cs="Arial"/>
          <w:sz w:val="24"/>
        </w:rPr>
        <w:t>»(2) Predlog dnevnega reda lahko predlagajo tudi člani sveta, ki imajo pravico zahtevati sklic seje sveta. Posamezno točko dnevnega reda lahko poleg župana predlaga tudi član sveta, delovno telo, nadzorni odbor v zadevah iz svoje pristojnosti in najmanj pet odstotkov volivcev</w:t>
      </w:r>
      <w:r w:rsidR="00223E01" w:rsidRPr="00B22FA3">
        <w:rPr>
          <w:rFonts w:cs="Arial"/>
          <w:sz w:val="24"/>
        </w:rPr>
        <w:t>«.</w:t>
      </w:r>
    </w:p>
    <w:p w14:paraId="579AECEE" w14:textId="77777777" w:rsidR="00D52532" w:rsidRDefault="00D52532" w:rsidP="00AE2C13">
      <w:pPr>
        <w:rPr>
          <w:rFonts w:cs="Arial"/>
          <w:sz w:val="24"/>
        </w:rPr>
      </w:pPr>
    </w:p>
    <w:p w14:paraId="6FB0734B" w14:textId="70C37332" w:rsidR="00D52532" w:rsidRPr="00B22FA3" w:rsidRDefault="00401A93" w:rsidP="00AE2C13">
      <w:pPr>
        <w:rPr>
          <w:rFonts w:cs="Arial"/>
          <w:sz w:val="24"/>
        </w:rPr>
      </w:pPr>
      <w:r>
        <w:rPr>
          <w:rFonts w:cs="Arial"/>
          <w:sz w:val="24"/>
        </w:rPr>
        <w:t>V šestem odstavku se za besedilom »kadar ta ni predlagatelj« postavi pika, preostalo besedilo pa se črta.</w:t>
      </w:r>
    </w:p>
    <w:p w14:paraId="16431958" w14:textId="77777777" w:rsidR="007410CF" w:rsidRPr="00B22FA3" w:rsidRDefault="007410CF" w:rsidP="00AE2C13">
      <w:pPr>
        <w:jc w:val="center"/>
        <w:rPr>
          <w:rFonts w:cs="Arial"/>
          <w:sz w:val="24"/>
        </w:rPr>
      </w:pPr>
    </w:p>
    <w:p w14:paraId="787486E6" w14:textId="3863426A" w:rsidR="007410CF" w:rsidRPr="00B22FA3" w:rsidRDefault="007410CF"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2E39A037" w14:textId="77777777" w:rsidR="007410CF" w:rsidRPr="00B22FA3" w:rsidRDefault="007410CF" w:rsidP="00AE2C13">
      <w:pPr>
        <w:jc w:val="center"/>
        <w:rPr>
          <w:rFonts w:cs="Arial"/>
          <w:sz w:val="24"/>
        </w:rPr>
      </w:pPr>
    </w:p>
    <w:p w14:paraId="488D313F" w14:textId="6F69415F" w:rsidR="007410CF" w:rsidRPr="00B22FA3" w:rsidRDefault="00BA60B7" w:rsidP="00AE2C13">
      <w:pPr>
        <w:rPr>
          <w:rFonts w:cs="Arial"/>
          <w:sz w:val="24"/>
        </w:rPr>
      </w:pPr>
      <w:r w:rsidRPr="00B22FA3">
        <w:rPr>
          <w:rFonts w:cs="Arial"/>
          <w:sz w:val="24"/>
        </w:rPr>
        <w:t>Peti odstavek 34. člena se črta.</w:t>
      </w:r>
    </w:p>
    <w:p w14:paraId="05657F50" w14:textId="77777777" w:rsidR="007410CF" w:rsidRPr="00B22FA3" w:rsidRDefault="007410CF" w:rsidP="00AE2C13">
      <w:pPr>
        <w:jc w:val="center"/>
        <w:rPr>
          <w:rFonts w:cs="Arial"/>
          <w:sz w:val="24"/>
        </w:rPr>
      </w:pPr>
    </w:p>
    <w:p w14:paraId="0B1D1641" w14:textId="7140D01A" w:rsidR="007410CF" w:rsidRPr="00B22FA3" w:rsidRDefault="007410CF"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79C4BA98" w14:textId="77777777" w:rsidR="007410CF" w:rsidRPr="00B22FA3" w:rsidRDefault="007410CF" w:rsidP="00AE2C13">
      <w:pPr>
        <w:jc w:val="center"/>
        <w:rPr>
          <w:rFonts w:cs="Arial"/>
          <w:sz w:val="24"/>
        </w:rPr>
      </w:pPr>
    </w:p>
    <w:p w14:paraId="2C843D6B" w14:textId="2958D501" w:rsidR="00534D49" w:rsidRPr="00B22FA3" w:rsidRDefault="00534D49"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V drugem odstavku 39. člena se doda nov zadnji stavek, ki se glasi: »</w:t>
      </w:r>
      <w:r w:rsidR="00851C3A">
        <w:rPr>
          <w:rFonts w:cs="Arial"/>
          <w:sz w:val="24"/>
        </w:rPr>
        <w:t>O</w:t>
      </w:r>
      <w:r w:rsidRPr="00B22FA3">
        <w:rPr>
          <w:rFonts w:cs="Arial"/>
          <w:sz w:val="24"/>
        </w:rPr>
        <w:t xml:space="preserve"> spremembi</w:t>
      </w:r>
      <w:r w:rsidR="00851C3A">
        <w:rPr>
          <w:rFonts w:cs="Arial"/>
          <w:sz w:val="24"/>
        </w:rPr>
        <w:t xml:space="preserve"> svet </w:t>
      </w:r>
      <w:r w:rsidRPr="00B22FA3">
        <w:rPr>
          <w:rFonts w:cs="Arial"/>
          <w:sz w:val="24"/>
        </w:rPr>
        <w:t>glasuje.«.</w:t>
      </w:r>
    </w:p>
    <w:p w14:paraId="446A7C06" w14:textId="77777777" w:rsidR="00534D49" w:rsidRPr="00B22FA3" w:rsidRDefault="00534D49" w:rsidP="00AE2C13">
      <w:pPr>
        <w:jc w:val="center"/>
        <w:rPr>
          <w:rFonts w:cs="Arial"/>
          <w:sz w:val="24"/>
        </w:rPr>
      </w:pPr>
    </w:p>
    <w:p w14:paraId="3CB45A64" w14:textId="37A984A2" w:rsidR="00534D49" w:rsidRPr="00B22FA3" w:rsidRDefault="00534D49"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519D1436" w14:textId="77777777" w:rsidR="00534D49" w:rsidRPr="00B22FA3" w:rsidRDefault="00534D49" w:rsidP="00AE2C13">
      <w:pPr>
        <w:jc w:val="center"/>
        <w:rPr>
          <w:rFonts w:cs="Arial"/>
          <w:sz w:val="24"/>
        </w:rPr>
      </w:pPr>
    </w:p>
    <w:p w14:paraId="0C50FE48" w14:textId="4AB1C780" w:rsidR="00534D49" w:rsidRPr="002575E9" w:rsidRDefault="00851C3A" w:rsidP="00AE2C13">
      <w:pPr>
        <w:rPr>
          <w:rFonts w:cs="Arial"/>
          <w:sz w:val="24"/>
        </w:rPr>
      </w:pPr>
      <w:r>
        <w:rPr>
          <w:rFonts w:cs="Arial"/>
          <w:sz w:val="24"/>
        </w:rPr>
        <w:t xml:space="preserve">V </w:t>
      </w:r>
      <w:r w:rsidR="00B5594F" w:rsidRPr="00EE4471">
        <w:rPr>
          <w:rFonts w:cs="Arial"/>
          <w:sz w:val="24"/>
        </w:rPr>
        <w:t>40. člen</w:t>
      </w:r>
      <w:r w:rsidRPr="00EE4471">
        <w:rPr>
          <w:rFonts w:cs="Arial"/>
          <w:sz w:val="24"/>
        </w:rPr>
        <w:t xml:space="preserve">u se prvi stavek prvega odstavka </w:t>
      </w:r>
      <w:r w:rsidR="00B5594F" w:rsidRPr="00EE4471">
        <w:rPr>
          <w:rFonts w:cs="Arial"/>
          <w:sz w:val="24"/>
        </w:rPr>
        <w:t>spremeni tako, da se glasi: »Točka dnevnega reda se prične z dopolnilno obrazložitvijo predlagatelja ali poročevalca, ki ga določi predlagatelj te točke.</w:t>
      </w:r>
      <w:r w:rsidR="00EE4471" w:rsidRPr="00EE4471">
        <w:rPr>
          <w:rFonts w:cs="Arial"/>
          <w:sz w:val="24"/>
        </w:rPr>
        <w:t xml:space="preserve"> O dopolnilni obrazložitvi predlagatelja ali poročevalca ni razprave.</w:t>
      </w:r>
      <w:r w:rsidR="00B5594F" w:rsidRPr="00EE4471">
        <w:rPr>
          <w:rFonts w:cs="Arial"/>
          <w:sz w:val="24"/>
        </w:rPr>
        <w:t>«.</w:t>
      </w:r>
    </w:p>
    <w:p w14:paraId="3B2BD62B" w14:textId="77777777" w:rsidR="00401A93" w:rsidRPr="002575E9" w:rsidRDefault="00401A93" w:rsidP="00AE2C13">
      <w:pPr>
        <w:rPr>
          <w:rFonts w:cs="Arial"/>
          <w:sz w:val="24"/>
        </w:rPr>
      </w:pPr>
    </w:p>
    <w:p w14:paraId="47C34709" w14:textId="6D168705" w:rsidR="00401A93" w:rsidRPr="002575E9" w:rsidRDefault="00401A93" w:rsidP="00AE2C13">
      <w:pPr>
        <w:rPr>
          <w:rFonts w:cs="Arial"/>
          <w:sz w:val="24"/>
        </w:rPr>
      </w:pPr>
      <w:r w:rsidRPr="002575E9">
        <w:rPr>
          <w:rFonts w:cs="Arial"/>
          <w:sz w:val="24"/>
        </w:rPr>
        <w:t>V tretjem stavku drugega odstavka se beseda »deset« nadomesti z besedo »sedem«.</w:t>
      </w:r>
    </w:p>
    <w:p w14:paraId="7B62EB13" w14:textId="77777777" w:rsidR="00401A93" w:rsidRPr="002575E9" w:rsidRDefault="00401A93" w:rsidP="00AE2C13">
      <w:pPr>
        <w:rPr>
          <w:rFonts w:cs="Arial"/>
          <w:sz w:val="24"/>
        </w:rPr>
      </w:pPr>
    </w:p>
    <w:p w14:paraId="76209C94" w14:textId="532CE0CE" w:rsidR="00401A93" w:rsidRPr="002575E9" w:rsidRDefault="00401A93" w:rsidP="00AE2C13">
      <w:pPr>
        <w:rPr>
          <w:rFonts w:cs="Arial"/>
          <w:sz w:val="24"/>
        </w:rPr>
      </w:pPr>
      <w:r w:rsidRPr="002575E9">
        <w:rPr>
          <w:rFonts w:cs="Arial"/>
          <w:sz w:val="24"/>
        </w:rPr>
        <w:t>V drugem stavku tretjega odstavka se beseda »sedem« nadomesti z besedo »deset«.</w:t>
      </w:r>
      <w:r w:rsidR="00851C3A" w:rsidRPr="002575E9">
        <w:rPr>
          <w:rFonts w:cs="Arial"/>
          <w:sz w:val="24"/>
        </w:rPr>
        <w:t xml:space="preserve"> </w:t>
      </w:r>
    </w:p>
    <w:p w14:paraId="66373339" w14:textId="0DA0A5D9" w:rsidR="00401A93" w:rsidRPr="002575E9" w:rsidRDefault="00401A93" w:rsidP="00AE2C13">
      <w:pPr>
        <w:rPr>
          <w:rFonts w:cs="Arial"/>
          <w:sz w:val="24"/>
        </w:rPr>
      </w:pPr>
      <w:r w:rsidRPr="002575E9">
        <w:rPr>
          <w:rFonts w:cs="Arial"/>
          <w:sz w:val="24"/>
        </w:rPr>
        <w:t>Tretji stavek se črta.</w:t>
      </w:r>
    </w:p>
    <w:p w14:paraId="16CBC444" w14:textId="77777777" w:rsidR="00401A93" w:rsidRPr="002575E9" w:rsidRDefault="00401A93" w:rsidP="00AE2C13">
      <w:pPr>
        <w:rPr>
          <w:rFonts w:cs="Arial"/>
          <w:sz w:val="24"/>
        </w:rPr>
      </w:pPr>
    </w:p>
    <w:p w14:paraId="69F04E40" w14:textId="1EC17971" w:rsidR="00401A93" w:rsidRPr="00B22FA3" w:rsidRDefault="00401A93" w:rsidP="00AE2C13">
      <w:pPr>
        <w:rPr>
          <w:rFonts w:cs="Arial"/>
          <w:sz w:val="24"/>
        </w:rPr>
      </w:pPr>
      <w:r w:rsidRPr="002575E9">
        <w:rPr>
          <w:rFonts w:cs="Arial"/>
          <w:sz w:val="24"/>
        </w:rPr>
        <w:t xml:space="preserve">V petem odstavku se črtata </w:t>
      </w:r>
      <w:r>
        <w:rPr>
          <w:rFonts w:cs="Arial"/>
          <w:sz w:val="24"/>
        </w:rPr>
        <w:t>prvi in drugi stavek.</w:t>
      </w:r>
    </w:p>
    <w:p w14:paraId="3B22621A" w14:textId="77777777" w:rsidR="00534D49" w:rsidRPr="00B22FA3" w:rsidRDefault="00534D49" w:rsidP="00AE2C13">
      <w:pPr>
        <w:jc w:val="center"/>
        <w:rPr>
          <w:rFonts w:cs="Arial"/>
          <w:sz w:val="24"/>
        </w:rPr>
      </w:pPr>
    </w:p>
    <w:p w14:paraId="58E62DF4" w14:textId="6CD076E1" w:rsidR="00534D49" w:rsidRPr="00B22FA3" w:rsidRDefault="00534D49"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47EDB507" w14:textId="77777777" w:rsidR="00534D49" w:rsidRPr="00B22FA3" w:rsidRDefault="00534D49" w:rsidP="00AE2C13">
      <w:pPr>
        <w:jc w:val="center"/>
        <w:rPr>
          <w:rFonts w:cs="Arial"/>
          <w:sz w:val="24"/>
        </w:rPr>
      </w:pPr>
    </w:p>
    <w:p w14:paraId="52FE71A6" w14:textId="5FB7D481" w:rsidR="00534D49" w:rsidRDefault="006D6D51" w:rsidP="00AE2C13">
      <w:pPr>
        <w:rPr>
          <w:rFonts w:cs="Arial"/>
          <w:sz w:val="24"/>
        </w:rPr>
      </w:pPr>
      <w:r>
        <w:rPr>
          <w:rFonts w:cs="Arial"/>
          <w:sz w:val="24"/>
        </w:rPr>
        <w:t>Naslov</w:t>
      </w:r>
      <w:r w:rsidR="008718F3" w:rsidRPr="00B22FA3">
        <w:rPr>
          <w:rFonts w:cs="Arial"/>
          <w:sz w:val="24"/>
        </w:rPr>
        <w:t xml:space="preserve"> 44. člena se spremeni tako, da se glasi: »(začetek seje in odmor)«.</w:t>
      </w:r>
    </w:p>
    <w:p w14:paraId="498E3DA7" w14:textId="77777777" w:rsidR="006D6D51" w:rsidRDefault="006D6D51" w:rsidP="00AE2C13">
      <w:pPr>
        <w:rPr>
          <w:rFonts w:cs="Arial"/>
          <w:sz w:val="24"/>
        </w:rPr>
      </w:pPr>
    </w:p>
    <w:p w14:paraId="60FB8DD1" w14:textId="38C0FEDA" w:rsidR="006D6D51" w:rsidRPr="00B22FA3" w:rsidRDefault="006D6D51" w:rsidP="00AE2C13">
      <w:pPr>
        <w:rPr>
          <w:rFonts w:cs="Arial"/>
          <w:sz w:val="24"/>
        </w:rPr>
      </w:pPr>
      <w:r>
        <w:rPr>
          <w:rFonts w:cs="Arial"/>
          <w:sz w:val="24"/>
        </w:rPr>
        <w:t>V drugem odstavku se za besedo »Predsedujoči« doda beseda »lahko«.</w:t>
      </w:r>
    </w:p>
    <w:p w14:paraId="10A38B70" w14:textId="77777777" w:rsidR="00534D49" w:rsidRPr="00B22FA3" w:rsidRDefault="00534D49" w:rsidP="00AE2C13">
      <w:pPr>
        <w:jc w:val="center"/>
        <w:rPr>
          <w:rFonts w:cs="Arial"/>
          <w:sz w:val="24"/>
        </w:rPr>
      </w:pPr>
    </w:p>
    <w:p w14:paraId="5874A936" w14:textId="650F045C" w:rsidR="00534D49" w:rsidRPr="00B22FA3" w:rsidRDefault="00534D49"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570F84D5" w14:textId="77777777" w:rsidR="00534D49" w:rsidRPr="00B22FA3" w:rsidRDefault="00534D49" w:rsidP="00AE2C13">
      <w:pPr>
        <w:jc w:val="center"/>
        <w:rPr>
          <w:rFonts w:cs="Arial"/>
          <w:sz w:val="24"/>
        </w:rPr>
      </w:pPr>
    </w:p>
    <w:p w14:paraId="2AFF06B3" w14:textId="6A8BC299" w:rsidR="00534D49" w:rsidRPr="00B22FA3" w:rsidRDefault="009F371F" w:rsidP="00AE2C13">
      <w:pPr>
        <w:rPr>
          <w:rFonts w:cs="Arial"/>
          <w:sz w:val="24"/>
        </w:rPr>
      </w:pPr>
      <w:r w:rsidRPr="00B22FA3">
        <w:rPr>
          <w:rFonts w:cs="Arial"/>
          <w:sz w:val="24"/>
        </w:rPr>
        <w:t>Poglavje 5. Izločitev zaradi pristranosti in 59. ter 60. člen se črtajo.</w:t>
      </w:r>
    </w:p>
    <w:p w14:paraId="6FB625C4" w14:textId="77777777" w:rsidR="00534D49" w:rsidRPr="00B22FA3" w:rsidRDefault="00534D49" w:rsidP="00AE2C13">
      <w:pPr>
        <w:jc w:val="center"/>
        <w:rPr>
          <w:rFonts w:cs="Arial"/>
          <w:sz w:val="24"/>
        </w:rPr>
      </w:pPr>
    </w:p>
    <w:p w14:paraId="0EBDEE38" w14:textId="3EA1FA72" w:rsidR="00534D49" w:rsidRPr="00B22FA3" w:rsidRDefault="009F371F" w:rsidP="00AE2C13">
      <w:pPr>
        <w:pStyle w:val="Odstavekseznama"/>
        <w:numPr>
          <w:ilvl w:val="0"/>
          <w:numId w:val="1"/>
        </w:numPr>
        <w:spacing w:after="0" w:line="240" w:lineRule="auto"/>
        <w:jc w:val="center"/>
        <w:rPr>
          <w:rFonts w:ascii="Arial" w:hAnsi="Arial" w:cs="Arial"/>
        </w:rPr>
      </w:pPr>
      <w:r w:rsidRPr="00B22FA3">
        <w:rPr>
          <w:rFonts w:ascii="Arial" w:hAnsi="Arial" w:cs="Arial"/>
        </w:rPr>
        <w:t>č</w:t>
      </w:r>
      <w:r w:rsidR="00534D49" w:rsidRPr="00B22FA3">
        <w:rPr>
          <w:rFonts w:ascii="Arial" w:hAnsi="Arial" w:cs="Arial"/>
        </w:rPr>
        <w:t>len</w:t>
      </w:r>
    </w:p>
    <w:p w14:paraId="65CB3C14" w14:textId="77777777" w:rsidR="00851C3A" w:rsidRDefault="00851C3A" w:rsidP="00AE2C13">
      <w:pPr>
        <w:rPr>
          <w:rFonts w:cs="Arial"/>
          <w:sz w:val="24"/>
        </w:rPr>
      </w:pPr>
      <w:bookmarkStart w:id="3" w:name="_Hlk216677780"/>
    </w:p>
    <w:p w14:paraId="35178297" w14:textId="0774821E" w:rsidR="009F371F" w:rsidRPr="00B22FA3" w:rsidRDefault="009F371F" w:rsidP="00AE2C13">
      <w:pPr>
        <w:rPr>
          <w:rFonts w:cs="Arial"/>
          <w:sz w:val="24"/>
        </w:rPr>
      </w:pPr>
      <w:r w:rsidRPr="00B22FA3">
        <w:rPr>
          <w:rFonts w:cs="Arial"/>
          <w:sz w:val="24"/>
        </w:rPr>
        <w:t>V drugem odstavku 61. člena se besede »o sprejetem dnevnem redu« nadomestijo z besedilom »o predlogu dnevnega reda, umiku točk, razširitvi dnevnega reda ter sprejetem dnevnem redu«</w:t>
      </w:r>
      <w:r w:rsidR="00AE2C13">
        <w:rPr>
          <w:rFonts w:cs="Arial"/>
          <w:sz w:val="24"/>
        </w:rPr>
        <w:t>, p</w:t>
      </w:r>
      <w:r w:rsidRPr="00B22FA3">
        <w:rPr>
          <w:rFonts w:cs="Arial"/>
          <w:sz w:val="24"/>
        </w:rPr>
        <w:t xml:space="preserve">red besedama »predlogi sklepov« </w:t>
      </w:r>
      <w:r w:rsidR="00AE2C13">
        <w:rPr>
          <w:rFonts w:cs="Arial"/>
          <w:sz w:val="24"/>
        </w:rPr>
        <w:t xml:space="preserve">pa </w:t>
      </w:r>
      <w:r w:rsidRPr="00B22FA3">
        <w:rPr>
          <w:rFonts w:cs="Arial"/>
          <w:sz w:val="24"/>
        </w:rPr>
        <w:t>se dodata besedi »amandmajih in«.</w:t>
      </w:r>
    </w:p>
    <w:bookmarkEnd w:id="3"/>
    <w:p w14:paraId="6E470F12" w14:textId="77777777" w:rsidR="009F371F" w:rsidRPr="00B22FA3" w:rsidRDefault="009F371F" w:rsidP="00AE2C13">
      <w:pPr>
        <w:jc w:val="center"/>
        <w:rPr>
          <w:rFonts w:cs="Arial"/>
          <w:sz w:val="24"/>
        </w:rPr>
      </w:pPr>
    </w:p>
    <w:p w14:paraId="7F12F3C4" w14:textId="76F07115" w:rsidR="009F371F" w:rsidRPr="00B22FA3" w:rsidRDefault="009F371F"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16552EB3" w14:textId="77777777" w:rsidR="009F371F" w:rsidRPr="00B22FA3" w:rsidRDefault="009F371F" w:rsidP="00AE2C13">
      <w:pPr>
        <w:jc w:val="center"/>
        <w:rPr>
          <w:rFonts w:cs="Arial"/>
          <w:sz w:val="24"/>
        </w:rPr>
      </w:pPr>
    </w:p>
    <w:p w14:paraId="14848F0C" w14:textId="2B4D1877" w:rsidR="009F371F" w:rsidRPr="00B22FA3" w:rsidRDefault="009F371F" w:rsidP="00AE2C13">
      <w:pPr>
        <w:rPr>
          <w:rFonts w:cs="Arial"/>
          <w:sz w:val="24"/>
        </w:rPr>
      </w:pPr>
      <w:bookmarkStart w:id="4" w:name="_Hlk216677974"/>
      <w:r w:rsidRPr="00B22FA3">
        <w:rPr>
          <w:rFonts w:cs="Arial"/>
          <w:sz w:val="24"/>
        </w:rPr>
        <w:t>62. člen, ki postane 63. člen, se spremeni tako, da se glasi:</w:t>
      </w:r>
    </w:p>
    <w:p w14:paraId="2D6413E1" w14:textId="77777777" w:rsidR="009F371F" w:rsidRPr="00B22FA3" w:rsidRDefault="009F371F" w:rsidP="00AE2C13">
      <w:pPr>
        <w:rPr>
          <w:rFonts w:cs="Arial"/>
          <w:sz w:val="24"/>
        </w:rPr>
      </w:pPr>
    </w:p>
    <w:p w14:paraId="12F1E832" w14:textId="2C1ABE1E" w:rsidR="009F371F" w:rsidRPr="00B22FA3" w:rsidRDefault="009F371F" w:rsidP="00AE2C13">
      <w:pPr>
        <w:jc w:val="center"/>
        <w:rPr>
          <w:rFonts w:cs="Arial"/>
          <w:sz w:val="24"/>
        </w:rPr>
      </w:pPr>
      <w:r w:rsidRPr="00B22FA3">
        <w:rPr>
          <w:rFonts w:cs="Arial"/>
          <w:sz w:val="24"/>
        </w:rPr>
        <w:t>»63. člen</w:t>
      </w:r>
    </w:p>
    <w:p w14:paraId="57A29229" w14:textId="74830CAD" w:rsidR="009F371F" w:rsidRPr="00B22FA3" w:rsidRDefault="009F371F" w:rsidP="00AE2C13">
      <w:pPr>
        <w:jc w:val="center"/>
        <w:rPr>
          <w:rFonts w:cs="Arial"/>
          <w:sz w:val="24"/>
        </w:rPr>
      </w:pPr>
      <w:r w:rsidRPr="00B22FA3">
        <w:rPr>
          <w:rFonts w:cs="Arial"/>
          <w:sz w:val="24"/>
        </w:rPr>
        <w:t>(obravnava in potrditev zapisnika)</w:t>
      </w:r>
    </w:p>
    <w:p w14:paraId="6C527E5D" w14:textId="77777777" w:rsidR="009F371F" w:rsidRPr="00B22FA3" w:rsidRDefault="009F371F" w:rsidP="00AE2C13">
      <w:pPr>
        <w:jc w:val="center"/>
        <w:rPr>
          <w:rFonts w:cs="Arial"/>
          <w:sz w:val="24"/>
        </w:rPr>
      </w:pPr>
    </w:p>
    <w:p w14:paraId="3538F3BE" w14:textId="1ABF2931" w:rsidR="009F371F" w:rsidRPr="00B22FA3" w:rsidRDefault="009F371F" w:rsidP="00AE2C13">
      <w:pPr>
        <w:shd w:val="clear" w:color="auto" w:fill="FFFFFF"/>
        <w:rPr>
          <w:rFonts w:cs="Arial"/>
          <w:sz w:val="24"/>
        </w:rPr>
      </w:pPr>
      <w:r w:rsidRPr="00B22FA3">
        <w:rPr>
          <w:rFonts w:cs="Arial"/>
          <w:sz w:val="24"/>
        </w:rPr>
        <w:t>(1) Na vsaki redni seji sveta se obravnavajo in potrdijo zapisniki prejšnje redne in vseh vmesnih sej sveta.</w:t>
      </w:r>
    </w:p>
    <w:p w14:paraId="64EB8D1F" w14:textId="77777777" w:rsidR="009F371F" w:rsidRPr="00B22FA3" w:rsidRDefault="009F371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(2) Sprejeti zapisnik podpišeta predsedujoči sveta, ki je sejo vodil in pooblaščeni javni uslužbenec, ki je vodil zapisnik.</w:t>
      </w:r>
    </w:p>
    <w:p w14:paraId="3B91DAF1" w14:textId="77777777" w:rsidR="009F371F" w:rsidRPr="00B22FA3" w:rsidRDefault="009F371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(3) Po sprejemu se zapisnik objavi na spletni strani občine.</w:t>
      </w:r>
    </w:p>
    <w:p w14:paraId="658932FB" w14:textId="3FB083C2" w:rsidR="009F371F" w:rsidRPr="00B22FA3" w:rsidRDefault="009F371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(4) Zapisnik nejavne seje oziroma tisti del zapisnika, ki je bil voden na nejavnem delu seje sveta se ne prilaga v gradivo za redno sejo sveta in ne objavlja. O njem seznani člane sveta predsedujoči pred potrjevanjem zapisnika.«.</w:t>
      </w:r>
    </w:p>
    <w:p w14:paraId="4173A798" w14:textId="77777777" w:rsidR="009F371F" w:rsidRPr="00B22FA3" w:rsidRDefault="009F371F" w:rsidP="00AE2C13">
      <w:pPr>
        <w:jc w:val="center"/>
        <w:rPr>
          <w:rFonts w:cs="Arial"/>
          <w:sz w:val="24"/>
        </w:rPr>
      </w:pPr>
    </w:p>
    <w:bookmarkEnd w:id="4"/>
    <w:p w14:paraId="20E2C2E8" w14:textId="699AA6BB" w:rsidR="009F371F" w:rsidRPr="00B22FA3" w:rsidRDefault="009F371F"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7BEF6CE6" w14:textId="77777777" w:rsidR="009F371F" w:rsidRPr="00B22FA3" w:rsidRDefault="009F371F" w:rsidP="00AE2C13">
      <w:pPr>
        <w:jc w:val="center"/>
        <w:rPr>
          <w:rFonts w:cs="Arial"/>
          <w:sz w:val="24"/>
        </w:rPr>
      </w:pPr>
    </w:p>
    <w:p w14:paraId="19E125AD" w14:textId="17735112" w:rsidR="009F371F" w:rsidRPr="00B22FA3" w:rsidRDefault="009F371F" w:rsidP="00AE2C13">
      <w:pPr>
        <w:rPr>
          <w:rFonts w:cs="Arial"/>
          <w:sz w:val="24"/>
        </w:rPr>
      </w:pPr>
      <w:r w:rsidRPr="00B22FA3">
        <w:rPr>
          <w:rFonts w:cs="Arial"/>
          <w:sz w:val="24"/>
        </w:rPr>
        <w:t>63. člen, ki postane 62. člen se spremeni tako, da se glasi:</w:t>
      </w:r>
    </w:p>
    <w:p w14:paraId="36C493BC" w14:textId="77777777" w:rsidR="009F371F" w:rsidRPr="00B22FA3" w:rsidRDefault="009F371F" w:rsidP="00AE2C13">
      <w:pPr>
        <w:rPr>
          <w:rFonts w:cs="Arial"/>
          <w:sz w:val="24"/>
        </w:rPr>
      </w:pPr>
    </w:p>
    <w:p w14:paraId="5C431A54" w14:textId="279B86A1" w:rsidR="009F371F" w:rsidRPr="00B22FA3" w:rsidRDefault="009F371F" w:rsidP="00AE2C13">
      <w:pPr>
        <w:jc w:val="center"/>
        <w:rPr>
          <w:rFonts w:cs="Arial"/>
          <w:sz w:val="24"/>
        </w:rPr>
      </w:pPr>
      <w:r w:rsidRPr="00B22FA3">
        <w:rPr>
          <w:rFonts w:cs="Arial"/>
          <w:sz w:val="24"/>
        </w:rPr>
        <w:t>»62. člen</w:t>
      </w:r>
    </w:p>
    <w:p w14:paraId="5F4A3A36" w14:textId="77777777" w:rsidR="009F371F" w:rsidRPr="00B22FA3" w:rsidRDefault="009F371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4"/>
        </w:rPr>
      </w:pPr>
      <w:r w:rsidRPr="00B22FA3">
        <w:rPr>
          <w:rFonts w:cs="Arial"/>
          <w:sz w:val="24"/>
        </w:rPr>
        <w:t xml:space="preserve">  (snemanje seje)</w:t>
      </w:r>
    </w:p>
    <w:p w14:paraId="3DA82433" w14:textId="77777777" w:rsidR="009F371F" w:rsidRPr="00B22FA3" w:rsidRDefault="009F371F"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4"/>
        </w:rPr>
      </w:pPr>
    </w:p>
    <w:p w14:paraId="768198A8" w14:textId="1E01F4F5" w:rsidR="009F371F" w:rsidRPr="00B22FA3" w:rsidRDefault="009F371F" w:rsidP="00AE2C13">
      <w:pPr>
        <w:rPr>
          <w:rFonts w:cs="Arial"/>
          <w:sz w:val="24"/>
        </w:rPr>
      </w:pPr>
      <w:r w:rsidRPr="00B22FA3">
        <w:rPr>
          <w:rFonts w:cs="Arial"/>
          <w:sz w:val="24"/>
        </w:rPr>
        <w:t xml:space="preserve">(1) Seja sveta se </w:t>
      </w:r>
      <w:r w:rsidRPr="008B7C40">
        <w:rPr>
          <w:rFonts w:cs="Arial"/>
          <w:sz w:val="24"/>
        </w:rPr>
        <w:t xml:space="preserve">zvočno in slikovno snema. Snemanje </w:t>
      </w:r>
      <w:r w:rsidRPr="00B22FA3">
        <w:rPr>
          <w:rFonts w:cs="Arial"/>
          <w:sz w:val="24"/>
        </w:rPr>
        <w:t xml:space="preserve">seje sveta zagotavlja občinska uprava. Nepooblaščeno snemanje seje je kršitev v skladu s tretjo alinejo 47. člena tega poslovnika. </w:t>
      </w:r>
    </w:p>
    <w:p w14:paraId="64CA66F4" w14:textId="2A647ED7" w:rsidR="009F371F" w:rsidRPr="00B22FA3" w:rsidRDefault="009F371F" w:rsidP="00AE2C13">
      <w:pPr>
        <w:rPr>
          <w:rFonts w:cs="Arial"/>
          <w:sz w:val="24"/>
        </w:rPr>
      </w:pPr>
      <w:r w:rsidRPr="00B22FA3">
        <w:rPr>
          <w:rFonts w:cs="Arial"/>
          <w:sz w:val="24"/>
        </w:rPr>
        <w:t xml:space="preserve">(2) Šteje se, da so člani sveta s pričetkom mandata seznanjeni z vsebino tega </w:t>
      </w:r>
      <w:r w:rsidRPr="00B22FA3">
        <w:rPr>
          <w:rFonts w:cs="Arial"/>
          <w:bCs/>
          <w:sz w:val="24"/>
        </w:rPr>
        <w:t>poslovnika</w:t>
      </w:r>
      <w:r w:rsidRPr="00B22FA3">
        <w:rPr>
          <w:rFonts w:cs="Arial"/>
          <w:sz w:val="24"/>
        </w:rPr>
        <w:t xml:space="preserve"> in namenom snemanja sej sveta, izdelavo prepisa in javno objavo posnetka seje ter s svojo udeležbo na seji podajajo svojo privolitev v obdelavo osebnih podatkov, kadar soglasje predstavlja pravno podlago za obdelavo osebnih podatkov. </w:t>
      </w:r>
      <w:r w:rsidRPr="00B22FA3">
        <w:rPr>
          <w:rFonts w:cs="Arial"/>
          <w:bCs/>
          <w:sz w:val="24"/>
        </w:rPr>
        <w:t>Enako se šteje za druge udeležence na seji, ki imajo pravico do besede, ter podajo izjavo, da so seznanjeni s tem poslovnikom.</w:t>
      </w:r>
    </w:p>
    <w:p w14:paraId="43DC9DA5" w14:textId="77777777" w:rsidR="009F371F" w:rsidRPr="00B22FA3" w:rsidRDefault="009F371F" w:rsidP="00AE2C13">
      <w:pPr>
        <w:rPr>
          <w:rFonts w:cs="Arial"/>
          <w:sz w:val="24"/>
        </w:rPr>
      </w:pPr>
      <w:r w:rsidRPr="00B22FA3">
        <w:rPr>
          <w:rFonts w:cs="Arial"/>
          <w:sz w:val="24"/>
        </w:rPr>
        <w:t>(3) Upravljalec osebnih podatkov je občinska uprava.</w:t>
      </w:r>
    </w:p>
    <w:p w14:paraId="01989837" w14:textId="77777777" w:rsidR="009F371F" w:rsidRPr="00B22FA3" w:rsidRDefault="009F371F" w:rsidP="00AE2C13">
      <w:pPr>
        <w:rPr>
          <w:rFonts w:cs="Arial"/>
          <w:sz w:val="24"/>
        </w:rPr>
      </w:pPr>
      <w:r w:rsidRPr="00B22FA3">
        <w:rPr>
          <w:rFonts w:cs="Arial"/>
          <w:sz w:val="24"/>
        </w:rPr>
        <w:t xml:space="preserve">(4)  Seje se snemajo z namenom obveščanja javnosti in zagotavljanja nadzora javnosti nad delovanjem organov občine ter izdelave zapisnika seje sveta, enako velja tudi za izdelavo prepisa in javno objavo zvočnega posnetka seje. </w:t>
      </w:r>
    </w:p>
    <w:p w14:paraId="56141E37" w14:textId="3EDB4AAB" w:rsidR="009F371F" w:rsidRPr="00B22FA3" w:rsidRDefault="009F371F" w:rsidP="00AE2C13">
      <w:pPr>
        <w:rPr>
          <w:rFonts w:cs="Arial"/>
          <w:sz w:val="24"/>
        </w:rPr>
      </w:pPr>
      <w:r w:rsidRPr="00B22FA3">
        <w:rPr>
          <w:rFonts w:cs="Arial"/>
          <w:sz w:val="24"/>
        </w:rPr>
        <w:t>(5) Zvočni in slikovni zapis se objavi na spletni strani občine v najkrajšem možnem času po seji sveta, ter se izbriše v roku 30 dni po konstitutivni seji naslednjega sveta.</w:t>
      </w:r>
    </w:p>
    <w:p w14:paraId="5CD81293" w14:textId="0DF45BB4" w:rsidR="009F371F" w:rsidRPr="00B22FA3" w:rsidRDefault="009F371F" w:rsidP="00AE2C13">
      <w:pPr>
        <w:rPr>
          <w:rFonts w:cs="Arial"/>
          <w:bCs/>
          <w:sz w:val="24"/>
        </w:rPr>
      </w:pPr>
      <w:r w:rsidRPr="00B22FA3">
        <w:rPr>
          <w:rFonts w:cs="Arial"/>
          <w:sz w:val="24"/>
        </w:rPr>
        <w:t xml:space="preserve">(6)  Posnetki sej ali njihovih delov, iz katerih je javnost izključena zaradi obdelave varovanih osebnih podatkov, se ne objavljajo javno in se te seje oziroma ti deli sej zvočno snemajo z namenom priprave zapisnika ali z drugim zakonitim namenom. </w:t>
      </w:r>
      <w:r w:rsidRPr="00B22FA3">
        <w:rPr>
          <w:rFonts w:cs="Arial"/>
          <w:bCs/>
          <w:sz w:val="24"/>
        </w:rPr>
        <w:t>Član sveta in drug udeleženec seje, če je za to dobil dovoljenje predsedujočega, ima pravico poslušati zvočni zapis seje, če ta ni javno objavljen. Poslušanje se opravi v prostorih občinske uprave ob navzočnosti pooblaščenega javnega uslužbenca.</w:t>
      </w:r>
      <w:r w:rsidR="00603131" w:rsidRPr="00B22FA3">
        <w:rPr>
          <w:rFonts w:cs="Arial"/>
          <w:bCs/>
          <w:sz w:val="24"/>
        </w:rPr>
        <w:t>«.</w:t>
      </w:r>
    </w:p>
    <w:p w14:paraId="4AE21B9D" w14:textId="77777777" w:rsidR="009F371F" w:rsidRPr="00B22FA3" w:rsidRDefault="009F371F" w:rsidP="00AE2C13">
      <w:pPr>
        <w:jc w:val="center"/>
        <w:rPr>
          <w:rFonts w:cs="Arial"/>
          <w:sz w:val="24"/>
        </w:rPr>
      </w:pPr>
    </w:p>
    <w:p w14:paraId="0B201355" w14:textId="7515D596" w:rsidR="009F371F" w:rsidRPr="00B22FA3" w:rsidRDefault="009F371F"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4E688D9E" w14:textId="77777777" w:rsidR="009F371F" w:rsidRPr="00CC3211" w:rsidRDefault="009F371F" w:rsidP="00AE2C13">
      <w:pPr>
        <w:jc w:val="center"/>
        <w:rPr>
          <w:rFonts w:cs="Arial"/>
          <w:sz w:val="24"/>
        </w:rPr>
      </w:pPr>
    </w:p>
    <w:p w14:paraId="56BA1426" w14:textId="41A1D85D" w:rsidR="009F371F" w:rsidRPr="00CC3211" w:rsidRDefault="009F371F" w:rsidP="00AE2C13">
      <w:pPr>
        <w:rPr>
          <w:rFonts w:cs="Arial"/>
          <w:sz w:val="24"/>
        </w:rPr>
      </w:pPr>
      <w:r w:rsidRPr="00CC3211">
        <w:rPr>
          <w:rFonts w:cs="Arial"/>
          <w:sz w:val="24"/>
        </w:rPr>
        <w:t>65. člen se črta.</w:t>
      </w:r>
    </w:p>
    <w:p w14:paraId="4F24F62D" w14:textId="77777777" w:rsidR="00CC3211" w:rsidRPr="00CC3211" w:rsidRDefault="00CC3211" w:rsidP="00AE2C13">
      <w:pPr>
        <w:rPr>
          <w:rFonts w:cs="Arial"/>
          <w:sz w:val="24"/>
        </w:rPr>
      </w:pPr>
    </w:p>
    <w:p w14:paraId="5353CADD" w14:textId="685B26A5" w:rsidR="00CC3211" w:rsidRPr="00CC3211" w:rsidRDefault="00CC3211" w:rsidP="00AE2C13">
      <w:pPr>
        <w:pStyle w:val="Odstavekseznama"/>
        <w:numPr>
          <w:ilvl w:val="0"/>
          <w:numId w:val="1"/>
        </w:numPr>
        <w:spacing w:after="0" w:line="240" w:lineRule="auto"/>
        <w:jc w:val="center"/>
        <w:rPr>
          <w:rFonts w:ascii="Arial" w:hAnsi="Arial" w:cs="Arial"/>
        </w:rPr>
      </w:pPr>
      <w:r w:rsidRPr="00CC3211">
        <w:rPr>
          <w:rFonts w:ascii="Arial" w:hAnsi="Arial" w:cs="Arial"/>
        </w:rPr>
        <w:t>člen</w:t>
      </w:r>
    </w:p>
    <w:p w14:paraId="1A9C64A9" w14:textId="77777777" w:rsidR="009F371F" w:rsidRDefault="009F371F" w:rsidP="00AE2C13">
      <w:pPr>
        <w:rPr>
          <w:rFonts w:cs="Arial"/>
          <w:sz w:val="24"/>
        </w:rPr>
      </w:pPr>
    </w:p>
    <w:p w14:paraId="7170B4F0" w14:textId="27CB45D0" w:rsidR="00CC3211" w:rsidRDefault="00CC3211" w:rsidP="00AE2C13">
      <w:pPr>
        <w:rPr>
          <w:rFonts w:cs="Arial"/>
          <w:sz w:val="24"/>
        </w:rPr>
      </w:pPr>
      <w:r w:rsidRPr="008F395C">
        <w:rPr>
          <w:rFonts w:cs="Arial"/>
          <w:sz w:val="24"/>
        </w:rPr>
        <w:t xml:space="preserve">67. člen se </w:t>
      </w:r>
      <w:r w:rsidR="008F395C">
        <w:rPr>
          <w:rFonts w:cs="Arial"/>
          <w:sz w:val="24"/>
        </w:rPr>
        <w:t>spremeni tako, da se glasi:</w:t>
      </w:r>
    </w:p>
    <w:p w14:paraId="4F6EB3CE" w14:textId="77777777" w:rsidR="008F395C" w:rsidRDefault="008F395C" w:rsidP="00AE2C13">
      <w:pPr>
        <w:rPr>
          <w:rFonts w:cs="Arial"/>
          <w:sz w:val="24"/>
        </w:rPr>
      </w:pPr>
    </w:p>
    <w:p w14:paraId="1D9AD3D0" w14:textId="7CF885C0" w:rsidR="008F395C" w:rsidRDefault="008F395C" w:rsidP="008F395C">
      <w:pPr>
        <w:jc w:val="center"/>
        <w:rPr>
          <w:rFonts w:cs="Arial"/>
          <w:sz w:val="24"/>
        </w:rPr>
      </w:pPr>
      <w:r>
        <w:rPr>
          <w:rFonts w:cs="Arial"/>
          <w:sz w:val="24"/>
        </w:rPr>
        <w:t>»67. člen</w:t>
      </w:r>
    </w:p>
    <w:p w14:paraId="7F5532C0" w14:textId="67B2CA6F" w:rsidR="008F395C" w:rsidRDefault="008F395C" w:rsidP="008F395C">
      <w:pPr>
        <w:jc w:val="center"/>
        <w:rPr>
          <w:rFonts w:cs="Arial"/>
          <w:sz w:val="24"/>
        </w:rPr>
      </w:pPr>
      <w:r>
        <w:rPr>
          <w:rFonts w:cs="Arial"/>
          <w:sz w:val="24"/>
        </w:rPr>
        <w:t>(ustanovitev)</w:t>
      </w:r>
    </w:p>
    <w:p w14:paraId="76B6774A" w14:textId="77777777" w:rsidR="008F395C" w:rsidRDefault="008F395C" w:rsidP="008F395C">
      <w:pPr>
        <w:jc w:val="center"/>
        <w:rPr>
          <w:rFonts w:cs="Arial"/>
          <w:sz w:val="24"/>
        </w:rPr>
      </w:pPr>
    </w:p>
    <w:p w14:paraId="78BE3307" w14:textId="6E3EF98C" w:rsidR="00CC3211" w:rsidRPr="008F395C" w:rsidRDefault="00CC3211" w:rsidP="00AE2C13">
      <w:pPr>
        <w:rPr>
          <w:rFonts w:cs="Arial"/>
          <w:color w:val="EE0000"/>
          <w:sz w:val="24"/>
        </w:rPr>
      </w:pPr>
      <w:r w:rsidRPr="008F395C">
        <w:rPr>
          <w:rFonts w:cs="Arial"/>
          <w:sz w:val="24"/>
        </w:rPr>
        <w:t xml:space="preserve">(1) Komisije in odbori štejejo od </w:t>
      </w:r>
      <w:r w:rsidRPr="009D75A7">
        <w:rPr>
          <w:rFonts w:cs="Arial"/>
          <w:sz w:val="24"/>
        </w:rPr>
        <w:t>pet do devet članov.</w:t>
      </w:r>
    </w:p>
    <w:p w14:paraId="084AB0B5" w14:textId="21C05989" w:rsidR="008F395C" w:rsidRPr="008F395C" w:rsidRDefault="008F395C" w:rsidP="008F395C">
      <w:pPr>
        <w:autoSpaceDE w:val="0"/>
        <w:autoSpaceDN w:val="0"/>
        <w:textAlignment w:val="baseline"/>
        <w:rPr>
          <w:rFonts w:cs="Arial"/>
          <w:sz w:val="24"/>
        </w:rPr>
      </w:pPr>
      <w:r w:rsidRPr="008F395C">
        <w:rPr>
          <w:rFonts w:cs="Arial"/>
          <w:sz w:val="24"/>
        </w:rPr>
        <w:t xml:space="preserve">(2) Komisije in odbori </w:t>
      </w:r>
      <w:r>
        <w:rPr>
          <w:rFonts w:cs="Arial"/>
          <w:sz w:val="24"/>
        </w:rPr>
        <w:t xml:space="preserve">so praviloma dolžni </w:t>
      </w:r>
      <w:r w:rsidRPr="008F395C">
        <w:rPr>
          <w:rFonts w:cs="Arial"/>
          <w:sz w:val="24"/>
        </w:rPr>
        <w:t>opraviti obravnavo predlaganih točk dnevnega reda najkasneje tri dni pred dnem, za katerega je sklicana redna seja občinskega sveta ter svoje mnenje, stališče in predloge pisno predložiti županu in predlagatelju. Mnenje o vloženih amandmajih k posamezni točki dnevnega reda so komisije in odbori dolžni predložiti najkasneje do začetka obravnave točke dnevnega reda.</w:t>
      </w:r>
      <w:r>
        <w:rPr>
          <w:rFonts w:cs="Arial"/>
          <w:sz w:val="24"/>
        </w:rPr>
        <w:t>«.</w:t>
      </w:r>
    </w:p>
    <w:p w14:paraId="2261A2CF" w14:textId="77777777" w:rsidR="00CC3211" w:rsidRDefault="00CC3211" w:rsidP="00AE2C13">
      <w:pPr>
        <w:rPr>
          <w:rFonts w:cs="Arial"/>
          <w:color w:val="EE0000"/>
          <w:sz w:val="24"/>
        </w:rPr>
      </w:pPr>
    </w:p>
    <w:p w14:paraId="19C8B76E" w14:textId="2351006B" w:rsidR="009F371F" w:rsidRPr="00CC3211" w:rsidRDefault="009F371F" w:rsidP="00AE2C13">
      <w:pPr>
        <w:pStyle w:val="Odstavekseznama"/>
        <w:numPr>
          <w:ilvl w:val="0"/>
          <w:numId w:val="1"/>
        </w:numPr>
        <w:spacing w:after="0" w:line="240" w:lineRule="auto"/>
        <w:jc w:val="center"/>
        <w:rPr>
          <w:rFonts w:ascii="Arial" w:hAnsi="Arial" w:cs="Arial"/>
        </w:rPr>
      </w:pPr>
      <w:r w:rsidRPr="00CC3211">
        <w:rPr>
          <w:rFonts w:ascii="Arial" w:hAnsi="Arial" w:cs="Arial"/>
        </w:rPr>
        <w:t>člen</w:t>
      </w:r>
    </w:p>
    <w:p w14:paraId="42C034D6" w14:textId="77777777" w:rsidR="009F371F" w:rsidRPr="00CC3211" w:rsidRDefault="009F371F" w:rsidP="00AE2C13">
      <w:pPr>
        <w:jc w:val="center"/>
        <w:rPr>
          <w:rFonts w:cs="Arial"/>
          <w:sz w:val="24"/>
        </w:rPr>
      </w:pPr>
    </w:p>
    <w:p w14:paraId="3AE43C2F" w14:textId="1388AFE3" w:rsidR="00CC3211" w:rsidRPr="00CC3211" w:rsidRDefault="00CC3211" w:rsidP="00AE2C13">
      <w:pPr>
        <w:rPr>
          <w:rFonts w:cs="Arial"/>
          <w:sz w:val="24"/>
        </w:rPr>
      </w:pPr>
      <w:r w:rsidRPr="00CC3211">
        <w:rPr>
          <w:rFonts w:cs="Arial"/>
          <w:sz w:val="24"/>
        </w:rPr>
        <w:t>71. člen se črta.</w:t>
      </w:r>
    </w:p>
    <w:p w14:paraId="3C813E15" w14:textId="77777777" w:rsidR="00CC3211" w:rsidRPr="00CC3211" w:rsidRDefault="00CC3211" w:rsidP="00AE2C13">
      <w:pPr>
        <w:rPr>
          <w:rFonts w:cs="Arial"/>
          <w:sz w:val="24"/>
        </w:rPr>
      </w:pPr>
    </w:p>
    <w:p w14:paraId="7E92180E" w14:textId="3FCBE7FD" w:rsidR="00CC3211" w:rsidRPr="00CC3211" w:rsidRDefault="00CC3211" w:rsidP="00AE2C13">
      <w:pPr>
        <w:pStyle w:val="Odstavekseznama"/>
        <w:numPr>
          <w:ilvl w:val="0"/>
          <w:numId w:val="1"/>
        </w:numPr>
        <w:spacing w:after="0" w:line="240" w:lineRule="auto"/>
        <w:jc w:val="center"/>
        <w:rPr>
          <w:rFonts w:ascii="Arial" w:hAnsi="Arial" w:cs="Arial"/>
        </w:rPr>
      </w:pPr>
      <w:r w:rsidRPr="00CC3211">
        <w:rPr>
          <w:rFonts w:ascii="Arial" w:hAnsi="Arial" w:cs="Arial"/>
        </w:rPr>
        <w:t>člen</w:t>
      </w:r>
    </w:p>
    <w:p w14:paraId="64E68804" w14:textId="77777777" w:rsidR="00CC3211" w:rsidRPr="00CC3211" w:rsidRDefault="00CC3211" w:rsidP="00AE2C13">
      <w:pPr>
        <w:rPr>
          <w:rFonts w:cs="Arial"/>
          <w:sz w:val="24"/>
        </w:rPr>
      </w:pPr>
    </w:p>
    <w:p w14:paraId="00CA7F0C" w14:textId="1DC784D5" w:rsidR="00CC3211" w:rsidRPr="00CC3211" w:rsidRDefault="00CC3211" w:rsidP="00AE2C13">
      <w:pPr>
        <w:rPr>
          <w:rFonts w:cs="Arial"/>
          <w:sz w:val="24"/>
        </w:rPr>
      </w:pPr>
      <w:r w:rsidRPr="00CC3211">
        <w:rPr>
          <w:rFonts w:cs="Arial"/>
          <w:sz w:val="24"/>
        </w:rPr>
        <w:t>V 72. členu se v drugem odstavku namesto pike postavi vejica, beseda »Oblikuje« pa se začne z malo začetnico.</w:t>
      </w:r>
    </w:p>
    <w:p w14:paraId="464A7234" w14:textId="77777777" w:rsidR="00CC3211" w:rsidRPr="00CC3211" w:rsidRDefault="00CC3211" w:rsidP="00AE2C13">
      <w:pPr>
        <w:rPr>
          <w:rFonts w:cs="Arial"/>
          <w:sz w:val="24"/>
        </w:rPr>
      </w:pPr>
    </w:p>
    <w:p w14:paraId="33F4AC42" w14:textId="4F8298B1" w:rsidR="00CC3211" w:rsidRPr="00CC3211" w:rsidRDefault="00CC3211" w:rsidP="00AE2C13">
      <w:pPr>
        <w:pStyle w:val="Odstavekseznama"/>
        <w:numPr>
          <w:ilvl w:val="0"/>
          <w:numId w:val="1"/>
        </w:numPr>
        <w:spacing w:after="0" w:line="240" w:lineRule="auto"/>
        <w:jc w:val="center"/>
        <w:rPr>
          <w:rFonts w:ascii="Arial" w:hAnsi="Arial" w:cs="Arial"/>
        </w:rPr>
      </w:pPr>
      <w:r w:rsidRPr="00CC3211">
        <w:rPr>
          <w:rFonts w:ascii="Arial" w:hAnsi="Arial" w:cs="Arial"/>
        </w:rPr>
        <w:t>člen</w:t>
      </w:r>
    </w:p>
    <w:p w14:paraId="7456D112" w14:textId="77777777" w:rsidR="00CC3211" w:rsidRPr="00CC3211" w:rsidRDefault="00CC3211" w:rsidP="00AE2C13">
      <w:pPr>
        <w:rPr>
          <w:rFonts w:cs="Arial"/>
          <w:sz w:val="24"/>
        </w:rPr>
      </w:pPr>
    </w:p>
    <w:p w14:paraId="0DF7F246" w14:textId="73789771" w:rsidR="009F371F" w:rsidRPr="00CC3211" w:rsidRDefault="00FC53E2" w:rsidP="00AE2C13">
      <w:pPr>
        <w:rPr>
          <w:rFonts w:cs="Arial"/>
          <w:sz w:val="24"/>
        </w:rPr>
      </w:pPr>
      <w:r w:rsidRPr="00CC3211">
        <w:rPr>
          <w:rFonts w:cs="Arial"/>
          <w:sz w:val="24"/>
        </w:rPr>
        <w:t>Četrti odstavek 81. člena se črta.</w:t>
      </w:r>
    </w:p>
    <w:p w14:paraId="768BEE07" w14:textId="77777777" w:rsidR="009F371F" w:rsidRPr="00CC3211" w:rsidRDefault="009F371F" w:rsidP="00AE2C13">
      <w:pPr>
        <w:jc w:val="center"/>
        <w:rPr>
          <w:rFonts w:cs="Arial"/>
          <w:sz w:val="24"/>
        </w:rPr>
      </w:pPr>
    </w:p>
    <w:p w14:paraId="79D9288B" w14:textId="60106F9E" w:rsidR="009F371F" w:rsidRPr="00CC3211" w:rsidRDefault="009F371F" w:rsidP="00AE2C13">
      <w:pPr>
        <w:pStyle w:val="Odstavekseznama"/>
        <w:numPr>
          <w:ilvl w:val="0"/>
          <w:numId w:val="1"/>
        </w:numPr>
        <w:spacing w:after="0" w:line="240" w:lineRule="auto"/>
        <w:jc w:val="center"/>
        <w:rPr>
          <w:rFonts w:ascii="Arial" w:hAnsi="Arial" w:cs="Arial"/>
        </w:rPr>
      </w:pPr>
      <w:r w:rsidRPr="00CC3211">
        <w:rPr>
          <w:rFonts w:ascii="Arial" w:hAnsi="Arial" w:cs="Arial"/>
        </w:rPr>
        <w:t>člen</w:t>
      </w:r>
    </w:p>
    <w:p w14:paraId="4760F83D" w14:textId="77777777" w:rsidR="009F371F" w:rsidRPr="00CC3211" w:rsidRDefault="009F371F" w:rsidP="00AE2C13">
      <w:pPr>
        <w:jc w:val="center"/>
        <w:rPr>
          <w:rFonts w:cs="Arial"/>
          <w:sz w:val="24"/>
        </w:rPr>
      </w:pPr>
    </w:p>
    <w:p w14:paraId="3D4AFDAA" w14:textId="2AD2E221" w:rsidR="009F371F" w:rsidRPr="00CC3211" w:rsidRDefault="00FC53E2" w:rsidP="00AE2C13">
      <w:pPr>
        <w:rPr>
          <w:rFonts w:cs="Arial"/>
          <w:sz w:val="24"/>
        </w:rPr>
      </w:pPr>
      <w:r w:rsidRPr="00CC3211">
        <w:rPr>
          <w:rFonts w:cs="Arial"/>
          <w:sz w:val="24"/>
        </w:rPr>
        <w:t>83. člen se črta.</w:t>
      </w:r>
    </w:p>
    <w:p w14:paraId="5B349C4D" w14:textId="77777777" w:rsidR="00534D49" w:rsidRPr="00B22FA3" w:rsidRDefault="00534D49" w:rsidP="00AE2C13">
      <w:pPr>
        <w:jc w:val="center"/>
        <w:rPr>
          <w:rFonts w:cs="Arial"/>
          <w:sz w:val="24"/>
        </w:rPr>
      </w:pPr>
    </w:p>
    <w:p w14:paraId="69CFA940" w14:textId="44044601" w:rsidR="00534D49" w:rsidRPr="00B22FA3" w:rsidRDefault="00CB0A23" w:rsidP="00AE2C13">
      <w:pPr>
        <w:pStyle w:val="Odstavekseznama"/>
        <w:numPr>
          <w:ilvl w:val="0"/>
          <w:numId w:val="1"/>
        </w:numPr>
        <w:spacing w:after="0" w:line="240" w:lineRule="auto"/>
        <w:jc w:val="center"/>
        <w:rPr>
          <w:rFonts w:ascii="Arial" w:hAnsi="Arial" w:cs="Arial"/>
        </w:rPr>
      </w:pPr>
      <w:r w:rsidRPr="00B22FA3">
        <w:rPr>
          <w:rFonts w:ascii="Arial" w:hAnsi="Arial" w:cs="Arial"/>
        </w:rPr>
        <w:t>č</w:t>
      </w:r>
      <w:r w:rsidR="00534D49" w:rsidRPr="00B22FA3">
        <w:rPr>
          <w:rFonts w:ascii="Arial" w:hAnsi="Arial" w:cs="Arial"/>
        </w:rPr>
        <w:t>len</w:t>
      </w:r>
    </w:p>
    <w:p w14:paraId="4D2E1EE4" w14:textId="77777777" w:rsidR="00CB0A23" w:rsidRPr="00B22FA3" w:rsidRDefault="00CB0A23" w:rsidP="00AE2C13">
      <w:pPr>
        <w:jc w:val="center"/>
        <w:rPr>
          <w:rFonts w:cs="Arial"/>
          <w:sz w:val="24"/>
        </w:rPr>
      </w:pPr>
    </w:p>
    <w:p w14:paraId="72FE7D2F" w14:textId="54F025A6" w:rsidR="00CB0A23" w:rsidRPr="00B22FA3" w:rsidRDefault="00AE2C13" w:rsidP="00AE2C13">
      <w:pPr>
        <w:rPr>
          <w:rFonts w:cs="Arial"/>
          <w:sz w:val="24"/>
        </w:rPr>
      </w:pPr>
      <w:r>
        <w:rPr>
          <w:rFonts w:cs="Arial"/>
          <w:sz w:val="24"/>
        </w:rPr>
        <w:t xml:space="preserve">V </w:t>
      </w:r>
      <w:r w:rsidR="00CB0A23" w:rsidRPr="00B22FA3">
        <w:rPr>
          <w:rFonts w:cs="Arial"/>
          <w:sz w:val="24"/>
        </w:rPr>
        <w:t>84. člen</w:t>
      </w:r>
      <w:r>
        <w:rPr>
          <w:rFonts w:cs="Arial"/>
          <w:sz w:val="24"/>
        </w:rPr>
        <w:t>u</w:t>
      </w:r>
      <w:r w:rsidR="00CB0A23" w:rsidRPr="00B22FA3">
        <w:rPr>
          <w:rFonts w:cs="Arial"/>
          <w:sz w:val="24"/>
        </w:rPr>
        <w:t xml:space="preserve"> se </w:t>
      </w:r>
      <w:r>
        <w:rPr>
          <w:rFonts w:cs="Arial"/>
          <w:sz w:val="24"/>
        </w:rPr>
        <w:t xml:space="preserve">tretji odstavek </w:t>
      </w:r>
      <w:r w:rsidR="00CB0A23" w:rsidRPr="00B22FA3">
        <w:rPr>
          <w:rFonts w:cs="Arial"/>
          <w:sz w:val="24"/>
        </w:rPr>
        <w:t>črta.</w:t>
      </w:r>
    </w:p>
    <w:p w14:paraId="1405F70A" w14:textId="77777777" w:rsidR="00CB0A23" w:rsidRPr="00B22FA3" w:rsidRDefault="00CB0A23" w:rsidP="00AE2C13">
      <w:pPr>
        <w:jc w:val="center"/>
        <w:rPr>
          <w:rFonts w:cs="Arial"/>
          <w:sz w:val="24"/>
        </w:rPr>
      </w:pPr>
    </w:p>
    <w:p w14:paraId="742BB5F6" w14:textId="26D4D648" w:rsidR="00CB0A23" w:rsidRPr="00B22FA3" w:rsidRDefault="00FC7A65" w:rsidP="00AE2C13">
      <w:pPr>
        <w:pStyle w:val="Odstavekseznama"/>
        <w:numPr>
          <w:ilvl w:val="0"/>
          <w:numId w:val="1"/>
        </w:numPr>
        <w:spacing w:after="0" w:line="240" w:lineRule="auto"/>
        <w:jc w:val="center"/>
        <w:rPr>
          <w:rFonts w:ascii="Arial" w:hAnsi="Arial" w:cs="Arial"/>
        </w:rPr>
      </w:pPr>
      <w:r w:rsidRPr="00B22FA3">
        <w:rPr>
          <w:rFonts w:ascii="Arial" w:hAnsi="Arial" w:cs="Arial"/>
        </w:rPr>
        <w:t xml:space="preserve"> č</w:t>
      </w:r>
      <w:r w:rsidR="00CB0A23" w:rsidRPr="00B22FA3">
        <w:rPr>
          <w:rFonts w:ascii="Arial" w:hAnsi="Arial" w:cs="Arial"/>
        </w:rPr>
        <w:t>len</w:t>
      </w:r>
    </w:p>
    <w:p w14:paraId="7BAA4220" w14:textId="77777777" w:rsidR="00FC7A65" w:rsidRPr="00B22FA3" w:rsidRDefault="00FC7A65" w:rsidP="00AE2C13">
      <w:pPr>
        <w:rPr>
          <w:rFonts w:cs="Arial"/>
          <w:sz w:val="24"/>
        </w:rPr>
      </w:pPr>
    </w:p>
    <w:p w14:paraId="6CA6923F" w14:textId="07AC64F8" w:rsidR="00433452" w:rsidRPr="00B22FA3" w:rsidRDefault="00FB72C4" w:rsidP="00AE2C13">
      <w:pPr>
        <w:rPr>
          <w:rFonts w:cs="Arial"/>
          <w:sz w:val="24"/>
        </w:rPr>
      </w:pPr>
      <w:r w:rsidRPr="00B22FA3">
        <w:rPr>
          <w:rFonts w:cs="Arial"/>
          <w:sz w:val="24"/>
        </w:rPr>
        <w:t>Za 89. členom se doda novo podpoglavje »3. Prva obravnava«.</w:t>
      </w:r>
    </w:p>
    <w:p w14:paraId="6913E44E" w14:textId="77777777" w:rsidR="00294F56" w:rsidRPr="00B22FA3" w:rsidRDefault="00294F56" w:rsidP="00AE2C13">
      <w:pPr>
        <w:rPr>
          <w:rFonts w:cs="Arial"/>
          <w:sz w:val="24"/>
        </w:rPr>
      </w:pPr>
    </w:p>
    <w:p w14:paraId="6AE3051B" w14:textId="77777777" w:rsidR="00294F56" w:rsidRPr="00B22FA3" w:rsidRDefault="00294F56" w:rsidP="00AE2C13">
      <w:pPr>
        <w:rPr>
          <w:rFonts w:cs="Arial"/>
          <w:sz w:val="24"/>
        </w:rPr>
      </w:pPr>
      <w:r w:rsidRPr="00B22FA3">
        <w:rPr>
          <w:rFonts w:cs="Arial"/>
          <w:sz w:val="24"/>
        </w:rPr>
        <w:t>Nadaljnja podpoglavja se preštevilčijo.</w:t>
      </w:r>
    </w:p>
    <w:p w14:paraId="4646BE34" w14:textId="77777777" w:rsidR="00FB72C4" w:rsidRPr="00B22FA3" w:rsidRDefault="00FB72C4" w:rsidP="00AE2C13">
      <w:pPr>
        <w:rPr>
          <w:rFonts w:cs="Arial"/>
          <w:sz w:val="24"/>
        </w:rPr>
      </w:pPr>
    </w:p>
    <w:p w14:paraId="294AD6B5" w14:textId="039B4112" w:rsidR="00FB72C4" w:rsidRPr="00B22FA3" w:rsidRDefault="00FB72C4"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346DF41E" w14:textId="77777777" w:rsidR="00FB72C4" w:rsidRPr="00B22FA3" w:rsidRDefault="00FB72C4" w:rsidP="00AE2C13">
      <w:pPr>
        <w:jc w:val="center"/>
        <w:rPr>
          <w:rFonts w:cs="Arial"/>
          <w:sz w:val="24"/>
        </w:rPr>
      </w:pPr>
    </w:p>
    <w:p w14:paraId="7FDA701E" w14:textId="5D406478" w:rsidR="00FB72C4" w:rsidRPr="00B22FA3" w:rsidRDefault="00FB72C4" w:rsidP="00AE2C13">
      <w:pPr>
        <w:rPr>
          <w:rFonts w:cs="Arial"/>
          <w:sz w:val="24"/>
        </w:rPr>
      </w:pPr>
      <w:bookmarkStart w:id="5" w:name="_Hlk216679726"/>
      <w:r w:rsidRPr="00B22FA3">
        <w:rPr>
          <w:rFonts w:cs="Arial"/>
          <w:sz w:val="24"/>
        </w:rPr>
        <w:t>90. in 91. člen se spremenita tako, da se glasita:</w:t>
      </w:r>
    </w:p>
    <w:p w14:paraId="6953B656" w14:textId="77777777" w:rsidR="00FB72C4" w:rsidRPr="00B22FA3" w:rsidRDefault="00FB72C4" w:rsidP="00AE2C13">
      <w:pPr>
        <w:rPr>
          <w:rFonts w:cs="Arial"/>
          <w:sz w:val="24"/>
        </w:rPr>
      </w:pPr>
    </w:p>
    <w:p w14:paraId="10B4B91D" w14:textId="6997323E" w:rsidR="00FB72C4" w:rsidRPr="00B22FA3" w:rsidRDefault="00FB72C4" w:rsidP="00AE2C13">
      <w:pPr>
        <w:jc w:val="center"/>
        <w:rPr>
          <w:rFonts w:cs="Arial"/>
          <w:sz w:val="24"/>
        </w:rPr>
      </w:pPr>
      <w:r w:rsidRPr="00B22FA3">
        <w:rPr>
          <w:rFonts w:cs="Arial"/>
          <w:sz w:val="24"/>
        </w:rPr>
        <w:t>»90</w:t>
      </w:r>
      <w:r w:rsidR="00AE2C13">
        <w:rPr>
          <w:rFonts w:cs="Arial"/>
          <w:sz w:val="24"/>
        </w:rPr>
        <w:t xml:space="preserve">. </w:t>
      </w:r>
      <w:r w:rsidRPr="00B22FA3">
        <w:rPr>
          <w:rFonts w:cs="Arial"/>
          <w:sz w:val="24"/>
        </w:rPr>
        <w:t>člen</w:t>
      </w:r>
    </w:p>
    <w:p w14:paraId="1569475C" w14:textId="77777777" w:rsidR="00FB72C4" w:rsidRPr="00B22FA3" w:rsidRDefault="00FB72C4" w:rsidP="00AE2C13">
      <w:pPr>
        <w:ind w:right="51"/>
        <w:jc w:val="center"/>
        <w:rPr>
          <w:rFonts w:cs="Arial"/>
          <w:sz w:val="24"/>
        </w:rPr>
      </w:pPr>
      <w:r w:rsidRPr="00B22FA3">
        <w:rPr>
          <w:rFonts w:cs="Arial"/>
          <w:sz w:val="24"/>
        </w:rPr>
        <w:t>(prva obravnava)</w:t>
      </w:r>
    </w:p>
    <w:p w14:paraId="02E33FCF" w14:textId="77777777" w:rsidR="00FB72C4" w:rsidRPr="008B7C40" w:rsidRDefault="00FB72C4" w:rsidP="00AE2C13">
      <w:pPr>
        <w:ind w:right="51"/>
        <w:jc w:val="center"/>
        <w:rPr>
          <w:rFonts w:cs="Arial"/>
          <w:sz w:val="24"/>
        </w:rPr>
      </w:pPr>
    </w:p>
    <w:p w14:paraId="6313A231" w14:textId="77777777" w:rsidR="00FB72C4" w:rsidRPr="008B7C40" w:rsidRDefault="00FB72C4" w:rsidP="00AE2C13">
      <w:pPr>
        <w:ind w:right="51"/>
        <w:rPr>
          <w:rFonts w:cs="Arial"/>
          <w:sz w:val="24"/>
        </w:rPr>
      </w:pPr>
      <w:r w:rsidRPr="008B7C40">
        <w:rPr>
          <w:rFonts w:cs="Arial"/>
          <w:sz w:val="24"/>
        </w:rPr>
        <w:t>(1) V prvi obravnavi predloga odloka se razpravlja o razlogih, ki zahtevajo sprejem odloka ter o ciljih in načelih ter temeljnih rešitvah predloga odloka.</w:t>
      </w:r>
    </w:p>
    <w:p w14:paraId="03422246" w14:textId="77777777" w:rsidR="00FB72C4" w:rsidRPr="008B7C40" w:rsidRDefault="00FB72C4" w:rsidP="00AE2C13">
      <w:pPr>
        <w:ind w:right="51"/>
        <w:rPr>
          <w:rFonts w:cs="Arial"/>
          <w:sz w:val="24"/>
        </w:rPr>
      </w:pPr>
      <w:r w:rsidRPr="008B7C40">
        <w:rPr>
          <w:rFonts w:cs="Arial"/>
          <w:sz w:val="24"/>
        </w:rPr>
        <w:t>(2) Če vsebuje predlog odloka določbe, uveljavljanje katerih bo zahtevalo dodatno porabo sredstev proračuna občine ali povečanje materialnih obremenitev občanov, mora predlog poleg pristojnega delovnega telesa obravnavati tudi odbor, pristojen za finance.</w:t>
      </w:r>
    </w:p>
    <w:p w14:paraId="79384086" w14:textId="77777777" w:rsidR="00FB72C4" w:rsidRPr="008B7C40" w:rsidRDefault="00FB72C4" w:rsidP="00AE2C13">
      <w:pPr>
        <w:ind w:right="51"/>
        <w:rPr>
          <w:rFonts w:cs="Arial"/>
          <w:sz w:val="24"/>
        </w:rPr>
      </w:pPr>
    </w:p>
    <w:p w14:paraId="54DCE51B" w14:textId="594801D6" w:rsidR="00FB72C4" w:rsidRPr="008B7C40" w:rsidRDefault="00FB72C4" w:rsidP="00AE2C13">
      <w:pPr>
        <w:ind w:right="51"/>
        <w:jc w:val="center"/>
        <w:rPr>
          <w:rFonts w:cs="Arial"/>
          <w:sz w:val="24"/>
        </w:rPr>
      </w:pPr>
      <w:r w:rsidRPr="008B7C40">
        <w:rPr>
          <w:rFonts w:cs="Arial"/>
          <w:sz w:val="24"/>
        </w:rPr>
        <w:t>91. člen</w:t>
      </w:r>
    </w:p>
    <w:p w14:paraId="6B7B4D30" w14:textId="77777777" w:rsidR="00FB72C4" w:rsidRPr="00B22FA3" w:rsidRDefault="00FB72C4" w:rsidP="00AE2C13">
      <w:pPr>
        <w:ind w:right="51"/>
        <w:jc w:val="center"/>
        <w:rPr>
          <w:rFonts w:cs="Arial"/>
          <w:sz w:val="24"/>
        </w:rPr>
      </w:pPr>
      <w:r w:rsidRPr="00B22FA3">
        <w:rPr>
          <w:rFonts w:cs="Arial"/>
          <w:sz w:val="24"/>
        </w:rPr>
        <w:t>(prekinitev razprave)</w:t>
      </w:r>
    </w:p>
    <w:p w14:paraId="744D2B16" w14:textId="77777777" w:rsidR="00FB72C4" w:rsidRPr="00B22FA3" w:rsidRDefault="00FB72C4" w:rsidP="00AE2C13">
      <w:pPr>
        <w:ind w:right="51"/>
        <w:jc w:val="center"/>
        <w:rPr>
          <w:rFonts w:cs="Arial"/>
          <w:sz w:val="24"/>
        </w:rPr>
      </w:pPr>
    </w:p>
    <w:p w14:paraId="4F7AE68C" w14:textId="3A9B7ACB" w:rsidR="00FB72C4" w:rsidRPr="00B22FA3" w:rsidRDefault="00FB72C4" w:rsidP="00AE2C13">
      <w:pPr>
        <w:ind w:right="51"/>
        <w:rPr>
          <w:rFonts w:cs="Arial"/>
          <w:sz w:val="24"/>
        </w:rPr>
      </w:pPr>
      <w:r w:rsidRPr="00B22FA3">
        <w:rPr>
          <w:rFonts w:cs="Arial"/>
          <w:sz w:val="24"/>
        </w:rPr>
        <w:t>Med razpravo, vendar še pred glasovanjem o predlogih sklepov, lahko predlagatelj predlaga prekinitev razprave in preložitev odločanja na eno od naslednjih sej, da bi do takrat predložil dodatna gradiva. O prekinitvi odloči svet ter hkrati določi rok, do katerega mora predlagatelj predložiti dodatna gradiva.</w:t>
      </w:r>
      <w:r w:rsidR="00542631">
        <w:rPr>
          <w:rFonts w:cs="Arial"/>
          <w:sz w:val="24"/>
        </w:rPr>
        <w:t>«.</w:t>
      </w:r>
    </w:p>
    <w:bookmarkEnd w:id="5"/>
    <w:p w14:paraId="1FD2A368" w14:textId="77777777" w:rsidR="00FB72C4" w:rsidRPr="00B22FA3" w:rsidRDefault="00FB72C4" w:rsidP="00AE2C13">
      <w:pPr>
        <w:jc w:val="center"/>
        <w:rPr>
          <w:rFonts w:cs="Arial"/>
          <w:sz w:val="24"/>
        </w:rPr>
      </w:pPr>
    </w:p>
    <w:p w14:paraId="46674D8F" w14:textId="2C6479DA" w:rsidR="00FB72C4" w:rsidRPr="00B22FA3" w:rsidRDefault="00FB72C4"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5AC431FC" w14:textId="77777777" w:rsidR="00CB0A23" w:rsidRPr="00B22FA3" w:rsidRDefault="00CB0A23" w:rsidP="00AE2C13">
      <w:pPr>
        <w:rPr>
          <w:rFonts w:cs="Arial"/>
          <w:sz w:val="24"/>
        </w:rPr>
      </w:pPr>
    </w:p>
    <w:p w14:paraId="067A3767" w14:textId="281578B3" w:rsidR="00FB72C4" w:rsidRPr="00B22FA3" w:rsidRDefault="00FB72C4" w:rsidP="00AE2C13">
      <w:pPr>
        <w:rPr>
          <w:rFonts w:cs="Arial"/>
          <w:sz w:val="24"/>
        </w:rPr>
      </w:pPr>
      <w:bookmarkStart w:id="6" w:name="_Hlk216679883"/>
      <w:r w:rsidRPr="00B22FA3">
        <w:rPr>
          <w:rFonts w:cs="Arial"/>
          <w:sz w:val="24"/>
        </w:rPr>
        <w:t>Dodata se nov</w:t>
      </w:r>
      <w:r w:rsidR="00DA3FEC" w:rsidRPr="00B22FA3">
        <w:rPr>
          <w:rFonts w:cs="Arial"/>
          <w:sz w:val="24"/>
        </w:rPr>
        <w:t>a</w:t>
      </w:r>
      <w:r w:rsidRPr="00B22FA3">
        <w:rPr>
          <w:rFonts w:cs="Arial"/>
          <w:sz w:val="24"/>
        </w:rPr>
        <w:t xml:space="preserve"> 91.a in 91.b člen, ki se glasita:</w:t>
      </w:r>
    </w:p>
    <w:p w14:paraId="5C84BB2F" w14:textId="77777777" w:rsidR="00FB72C4" w:rsidRPr="00B22FA3" w:rsidRDefault="00FB72C4" w:rsidP="00AE2C13">
      <w:pPr>
        <w:rPr>
          <w:rFonts w:cs="Arial"/>
          <w:sz w:val="24"/>
        </w:rPr>
      </w:pPr>
    </w:p>
    <w:p w14:paraId="10CEB869" w14:textId="15374DF5" w:rsidR="00FB72C4" w:rsidRPr="00B22FA3" w:rsidRDefault="00FB72C4" w:rsidP="00AE2C13">
      <w:pPr>
        <w:jc w:val="center"/>
        <w:rPr>
          <w:rFonts w:cs="Arial"/>
          <w:sz w:val="24"/>
        </w:rPr>
      </w:pPr>
      <w:r w:rsidRPr="00B22FA3">
        <w:rPr>
          <w:rFonts w:cs="Arial"/>
          <w:sz w:val="24"/>
        </w:rPr>
        <w:t>»91.a člen</w:t>
      </w:r>
    </w:p>
    <w:p w14:paraId="279A8C38" w14:textId="77777777" w:rsidR="00FB72C4" w:rsidRPr="00B22FA3" w:rsidRDefault="00FB72C4" w:rsidP="00AE2C13">
      <w:pPr>
        <w:ind w:right="51"/>
        <w:jc w:val="center"/>
        <w:rPr>
          <w:rFonts w:cs="Arial"/>
          <w:sz w:val="24"/>
        </w:rPr>
      </w:pPr>
      <w:r w:rsidRPr="00B22FA3">
        <w:rPr>
          <w:rFonts w:cs="Arial"/>
          <w:sz w:val="24"/>
        </w:rPr>
        <w:t>(odločanje o prvi obravnavi)</w:t>
      </w:r>
    </w:p>
    <w:p w14:paraId="6F021563" w14:textId="77777777" w:rsidR="00FB72C4" w:rsidRPr="00B22FA3" w:rsidRDefault="00FB72C4" w:rsidP="00AE2C13">
      <w:pPr>
        <w:ind w:right="51"/>
        <w:jc w:val="center"/>
        <w:rPr>
          <w:rFonts w:cs="Arial"/>
          <w:sz w:val="24"/>
        </w:rPr>
      </w:pPr>
    </w:p>
    <w:p w14:paraId="3DFB5706" w14:textId="77777777" w:rsidR="00FB72C4" w:rsidRPr="00B22FA3" w:rsidRDefault="00FB72C4" w:rsidP="00AE2C13">
      <w:pPr>
        <w:ind w:right="51"/>
        <w:rPr>
          <w:rFonts w:cs="Arial"/>
          <w:sz w:val="24"/>
        </w:rPr>
      </w:pPr>
      <w:r w:rsidRPr="00B22FA3">
        <w:rPr>
          <w:rFonts w:cs="Arial"/>
          <w:sz w:val="24"/>
        </w:rPr>
        <w:t>(1) Po končani obravnavi sprejme svet stališča in predloge k odloku.</w:t>
      </w:r>
    </w:p>
    <w:p w14:paraId="6E4655EC" w14:textId="77777777" w:rsidR="00FB72C4" w:rsidRPr="00B22FA3" w:rsidRDefault="00FB72C4" w:rsidP="00AE2C13">
      <w:pPr>
        <w:tabs>
          <w:tab w:val="left" w:pos="144"/>
        </w:tabs>
        <w:ind w:right="51"/>
        <w:rPr>
          <w:rFonts w:cs="Arial"/>
          <w:sz w:val="24"/>
        </w:rPr>
      </w:pPr>
      <w:r w:rsidRPr="00B22FA3">
        <w:rPr>
          <w:rFonts w:cs="Arial"/>
          <w:sz w:val="24"/>
        </w:rPr>
        <w:t>(2) Če svet meni, da predlog odloka ni primeren za nadaljnjo obravnavo ali ni potreben, ga s sklepom zavrne.</w:t>
      </w:r>
    </w:p>
    <w:p w14:paraId="1B5B2949" w14:textId="0DCDE3B4" w:rsidR="00FB72C4" w:rsidRPr="00B22FA3" w:rsidRDefault="00FB72C4" w:rsidP="00AE2C13">
      <w:pPr>
        <w:tabs>
          <w:tab w:val="left" w:pos="144"/>
        </w:tabs>
        <w:ind w:right="51"/>
        <w:rPr>
          <w:rFonts w:cs="Arial"/>
          <w:sz w:val="24"/>
        </w:rPr>
      </w:pPr>
      <w:r w:rsidRPr="00B22FA3">
        <w:rPr>
          <w:rFonts w:cs="Arial"/>
          <w:sz w:val="24"/>
        </w:rPr>
        <w:t>(3) Po končani prvi obravnavi, vendar pred glasovanjem, lahko predlagatelj umakne predlog odloka.</w:t>
      </w:r>
      <w:r w:rsidR="001768C9">
        <w:rPr>
          <w:rFonts w:cs="Arial"/>
          <w:sz w:val="24"/>
        </w:rPr>
        <w:t>«.</w:t>
      </w:r>
    </w:p>
    <w:p w14:paraId="30FAF67C" w14:textId="77777777" w:rsidR="00FB72C4" w:rsidRPr="00B22FA3" w:rsidRDefault="00FB72C4" w:rsidP="00AE2C13">
      <w:pPr>
        <w:tabs>
          <w:tab w:val="left" w:pos="144"/>
        </w:tabs>
        <w:ind w:right="51"/>
        <w:rPr>
          <w:rFonts w:cs="Arial"/>
          <w:sz w:val="24"/>
        </w:rPr>
      </w:pPr>
    </w:p>
    <w:p w14:paraId="6623F74F" w14:textId="25253C9A" w:rsidR="00FB72C4" w:rsidRPr="00B22FA3" w:rsidRDefault="00FB72C4" w:rsidP="00AE2C13">
      <w:pPr>
        <w:tabs>
          <w:tab w:val="left" w:pos="144"/>
        </w:tabs>
        <w:ind w:right="51"/>
        <w:jc w:val="center"/>
        <w:rPr>
          <w:rFonts w:cs="Arial"/>
          <w:sz w:val="24"/>
        </w:rPr>
      </w:pPr>
      <w:r w:rsidRPr="00B22FA3">
        <w:rPr>
          <w:rFonts w:cs="Arial"/>
          <w:sz w:val="24"/>
        </w:rPr>
        <w:t>91.b člen</w:t>
      </w:r>
    </w:p>
    <w:p w14:paraId="67CC27B8" w14:textId="77777777" w:rsidR="00FB72C4" w:rsidRPr="00B22FA3" w:rsidRDefault="00FB72C4" w:rsidP="00AE2C13">
      <w:pPr>
        <w:ind w:right="51"/>
        <w:jc w:val="center"/>
        <w:rPr>
          <w:rFonts w:cs="Arial"/>
          <w:sz w:val="24"/>
        </w:rPr>
      </w:pPr>
      <w:r w:rsidRPr="00B22FA3">
        <w:rPr>
          <w:rFonts w:cs="Arial"/>
          <w:sz w:val="24"/>
        </w:rPr>
        <w:t>(priprava besedila za drugo obravnavo)</w:t>
      </w:r>
    </w:p>
    <w:p w14:paraId="1E1CAC84" w14:textId="77777777" w:rsidR="00FB72C4" w:rsidRPr="00B22FA3" w:rsidRDefault="00FB72C4" w:rsidP="00AE2C13">
      <w:pPr>
        <w:ind w:right="51"/>
        <w:jc w:val="center"/>
        <w:rPr>
          <w:rFonts w:cs="Arial"/>
          <w:sz w:val="24"/>
        </w:rPr>
      </w:pPr>
    </w:p>
    <w:p w14:paraId="4D13024B" w14:textId="48AE6AA9" w:rsidR="00FB72C4" w:rsidRPr="00B22FA3" w:rsidRDefault="00FB72C4" w:rsidP="00AE2C13">
      <w:pPr>
        <w:ind w:right="51"/>
        <w:rPr>
          <w:rFonts w:cs="Arial"/>
          <w:sz w:val="24"/>
        </w:rPr>
      </w:pPr>
      <w:r w:rsidRPr="00B22FA3">
        <w:rPr>
          <w:rFonts w:cs="Arial"/>
          <w:sz w:val="24"/>
        </w:rPr>
        <w:t>Pred začetkom druge obravnave pripravi predlagatelj predlog odloka, pri čemer na primeren način upošteva stališča in predloge iz prve obravnave oziroma poda pisno obrazložitev, zakaj stališč oziroma predlogov ni bilo možno upoštevati. Predlagatelj navede tudi rešitve, ki odstopajo od besedila predloga odloka v prvi obravnavi.</w:t>
      </w:r>
      <w:r w:rsidR="00AE2C13">
        <w:rPr>
          <w:rFonts w:cs="Arial"/>
          <w:sz w:val="24"/>
        </w:rPr>
        <w:t>«.</w:t>
      </w:r>
    </w:p>
    <w:bookmarkEnd w:id="6"/>
    <w:p w14:paraId="3455159E" w14:textId="77777777" w:rsidR="00FB72C4" w:rsidRPr="00B22FA3" w:rsidRDefault="00FB72C4" w:rsidP="00AE2C13">
      <w:pPr>
        <w:jc w:val="center"/>
        <w:rPr>
          <w:rFonts w:cs="Arial"/>
          <w:sz w:val="24"/>
        </w:rPr>
      </w:pPr>
    </w:p>
    <w:p w14:paraId="75CD5CAA" w14:textId="14834288" w:rsidR="00FB72C4" w:rsidRPr="00B22FA3" w:rsidRDefault="00FB72C4"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03566F8C" w14:textId="77777777" w:rsidR="00FB72C4" w:rsidRPr="00B22FA3" w:rsidRDefault="00FB72C4" w:rsidP="00AE2C13">
      <w:pPr>
        <w:jc w:val="center"/>
        <w:rPr>
          <w:rFonts w:cs="Arial"/>
          <w:sz w:val="24"/>
        </w:rPr>
      </w:pPr>
    </w:p>
    <w:p w14:paraId="7C08E0F2" w14:textId="66BBD995" w:rsidR="00DA3FEC" w:rsidRPr="00B22FA3" w:rsidRDefault="00DA3FEC" w:rsidP="00AE2C13">
      <w:pPr>
        <w:rPr>
          <w:rFonts w:cs="Arial"/>
          <w:sz w:val="24"/>
        </w:rPr>
      </w:pPr>
      <w:r w:rsidRPr="00B22FA3">
        <w:rPr>
          <w:rFonts w:cs="Arial"/>
          <w:sz w:val="24"/>
        </w:rPr>
        <w:t>Za 91.b  členom se doda novo podpoglavje »4. Druga obravnava«.</w:t>
      </w:r>
    </w:p>
    <w:p w14:paraId="3E38EE77" w14:textId="77777777" w:rsidR="00FB72C4" w:rsidRPr="00B22FA3" w:rsidRDefault="00FB72C4" w:rsidP="00AE2C13">
      <w:pPr>
        <w:rPr>
          <w:rFonts w:cs="Arial"/>
          <w:sz w:val="24"/>
        </w:rPr>
      </w:pPr>
    </w:p>
    <w:p w14:paraId="75590F13" w14:textId="49340081" w:rsidR="00FB72C4" w:rsidRPr="00B22FA3" w:rsidRDefault="00FB72C4"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1A07C67F" w14:textId="77777777" w:rsidR="00FB72C4" w:rsidRPr="00B22FA3" w:rsidRDefault="00FB72C4" w:rsidP="00AE2C13">
      <w:pPr>
        <w:jc w:val="center"/>
        <w:rPr>
          <w:rFonts w:cs="Arial"/>
          <w:sz w:val="24"/>
        </w:rPr>
      </w:pPr>
    </w:p>
    <w:p w14:paraId="2CAC30D3" w14:textId="77BC1993" w:rsidR="00294F56" w:rsidRPr="00B22FA3" w:rsidRDefault="00294F56" w:rsidP="00AE2C13">
      <w:pPr>
        <w:rPr>
          <w:rFonts w:cs="Arial"/>
          <w:sz w:val="24"/>
        </w:rPr>
      </w:pPr>
      <w:bookmarkStart w:id="7" w:name="_Hlk215218004"/>
      <w:r w:rsidRPr="00B22FA3">
        <w:rPr>
          <w:rFonts w:cs="Arial"/>
          <w:sz w:val="24"/>
        </w:rPr>
        <w:t>Dodajo se novi 9</w:t>
      </w:r>
      <w:r w:rsidR="001768C9">
        <w:rPr>
          <w:rFonts w:cs="Arial"/>
          <w:sz w:val="24"/>
        </w:rPr>
        <w:t>2</w:t>
      </w:r>
      <w:r w:rsidRPr="00B22FA3">
        <w:rPr>
          <w:rFonts w:cs="Arial"/>
          <w:sz w:val="24"/>
        </w:rPr>
        <w:t xml:space="preserve">.a, 92.b in </w:t>
      </w:r>
      <w:r w:rsidR="001768C9">
        <w:rPr>
          <w:rFonts w:cs="Arial"/>
          <w:sz w:val="24"/>
        </w:rPr>
        <w:t>92</w:t>
      </w:r>
      <w:r w:rsidRPr="00B22FA3">
        <w:rPr>
          <w:rFonts w:cs="Arial"/>
          <w:sz w:val="24"/>
        </w:rPr>
        <w:t>.c člen, ki se glasijo:</w:t>
      </w:r>
    </w:p>
    <w:p w14:paraId="64D9DF80" w14:textId="77777777" w:rsidR="00294F56" w:rsidRPr="00B22FA3" w:rsidRDefault="00294F56" w:rsidP="00AE2C13">
      <w:pPr>
        <w:rPr>
          <w:rFonts w:cs="Arial"/>
          <w:sz w:val="24"/>
        </w:rPr>
      </w:pPr>
      <w:bookmarkStart w:id="8" w:name="_Hlk216680119"/>
    </w:p>
    <w:p w14:paraId="15600AF8" w14:textId="2D49C882" w:rsidR="00294F56" w:rsidRPr="00B22FA3" w:rsidRDefault="00294F56" w:rsidP="00AE2C13">
      <w:pPr>
        <w:jc w:val="center"/>
        <w:rPr>
          <w:rFonts w:cs="Arial"/>
          <w:sz w:val="24"/>
        </w:rPr>
      </w:pPr>
      <w:r w:rsidRPr="00B22FA3">
        <w:rPr>
          <w:rFonts w:cs="Arial"/>
          <w:sz w:val="24"/>
        </w:rPr>
        <w:t>»92.a člen</w:t>
      </w:r>
    </w:p>
    <w:p w14:paraId="20917AED" w14:textId="77777777" w:rsidR="00294F56" w:rsidRPr="00B22FA3" w:rsidRDefault="00294F56" w:rsidP="00AE2C13">
      <w:pPr>
        <w:tabs>
          <w:tab w:val="left" w:pos="144"/>
        </w:tabs>
        <w:ind w:right="-5"/>
        <w:jc w:val="center"/>
        <w:rPr>
          <w:rFonts w:cs="Arial"/>
          <w:sz w:val="24"/>
        </w:rPr>
      </w:pPr>
      <w:r w:rsidRPr="00B22FA3">
        <w:rPr>
          <w:rFonts w:cs="Arial"/>
          <w:sz w:val="24"/>
        </w:rPr>
        <w:t>(opredelitev do amandmaja)</w:t>
      </w:r>
    </w:p>
    <w:p w14:paraId="08259DBC" w14:textId="77777777" w:rsidR="00294F56" w:rsidRPr="008B7C40" w:rsidRDefault="00294F56" w:rsidP="00AE2C13">
      <w:pPr>
        <w:tabs>
          <w:tab w:val="left" w:pos="144"/>
        </w:tabs>
        <w:ind w:right="-5"/>
        <w:jc w:val="center"/>
        <w:rPr>
          <w:rFonts w:cs="Arial"/>
          <w:sz w:val="24"/>
        </w:rPr>
      </w:pPr>
    </w:p>
    <w:p w14:paraId="2620DB4A" w14:textId="77777777" w:rsidR="00294F56" w:rsidRPr="008B7C40" w:rsidRDefault="00294F56" w:rsidP="00AE2C13">
      <w:pPr>
        <w:tabs>
          <w:tab w:val="left" w:pos="144"/>
        </w:tabs>
        <w:ind w:right="-5"/>
        <w:rPr>
          <w:rFonts w:cs="Arial"/>
          <w:sz w:val="24"/>
        </w:rPr>
      </w:pPr>
      <w:r w:rsidRPr="008B7C40">
        <w:rPr>
          <w:rFonts w:cs="Arial"/>
          <w:sz w:val="24"/>
        </w:rPr>
        <w:t>Predlagatelj akta in župan se lahko opredelita do amandmaja k predlogu tega akta.</w:t>
      </w:r>
    </w:p>
    <w:p w14:paraId="55895CE1" w14:textId="77777777" w:rsidR="00294F56" w:rsidRPr="008B7C40" w:rsidRDefault="00294F56" w:rsidP="00AE2C13">
      <w:pPr>
        <w:tabs>
          <w:tab w:val="left" w:pos="144"/>
        </w:tabs>
        <w:ind w:right="-5"/>
        <w:rPr>
          <w:rFonts w:cs="Arial"/>
          <w:sz w:val="24"/>
        </w:rPr>
      </w:pPr>
    </w:p>
    <w:p w14:paraId="11BD0A05" w14:textId="009AF704" w:rsidR="00294F56" w:rsidRPr="008B7C40" w:rsidRDefault="00294F56" w:rsidP="00AE2C13">
      <w:pPr>
        <w:pStyle w:val="Odstavekseznama"/>
        <w:tabs>
          <w:tab w:val="left" w:pos="144"/>
        </w:tabs>
        <w:spacing w:after="0" w:line="240" w:lineRule="auto"/>
        <w:ind w:right="-5"/>
        <w:rPr>
          <w:rFonts w:ascii="Arial" w:hAnsi="Arial" w:cs="Arial"/>
        </w:rPr>
      </w:pPr>
      <w:r w:rsidRPr="008B7C40">
        <w:rPr>
          <w:rFonts w:ascii="Arial" w:hAnsi="Arial" w:cs="Arial"/>
        </w:rPr>
        <w:tab/>
      </w:r>
      <w:r w:rsidRPr="008B7C40">
        <w:rPr>
          <w:rFonts w:ascii="Arial" w:hAnsi="Arial" w:cs="Arial"/>
        </w:rPr>
        <w:tab/>
      </w:r>
      <w:r w:rsidRPr="008B7C40">
        <w:rPr>
          <w:rFonts w:ascii="Arial" w:hAnsi="Arial" w:cs="Arial"/>
        </w:rPr>
        <w:tab/>
      </w:r>
      <w:r w:rsidRPr="008B7C40">
        <w:rPr>
          <w:rFonts w:ascii="Arial" w:hAnsi="Arial" w:cs="Arial"/>
        </w:rPr>
        <w:tab/>
      </w:r>
      <w:r w:rsidRPr="008B7C40">
        <w:rPr>
          <w:rFonts w:ascii="Arial" w:hAnsi="Arial" w:cs="Arial"/>
        </w:rPr>
        <w:tab/>
        <w:t>92.b člen</w:t>
      </w:r>
    </w:p>
    <w:p w14:paraId="1C3612F9" w14:textId="77777777" w:rsidR="00294F56" w:rsidRPr="008B7C40" w:rsidRDefault="00294F56" w:rsidP="00AE2C13">
      <w:pPr>
        <w:tabs>
          <w:tab w:val="left" w:pos="144"/>
        </w:tabs>
        <w:ind w:left="720" w:right="-5"/>
        <w:jc w:val="center"/>
        <w:rPr>
          <w:rFonts w:cs="Arial"/>
          <w:sz w:val="24"/>
        </w:rPr>
      </w:pPr>
      <w:r w:rsidRPr="008B7C40">
        <w:rPr>
          <w:rFonts w:cs="Arial"/>
          <w:sz w:val="24"/>
        </w:rPr>
        <w:t>(amandma o novih finančnih obveznostih občine)</w:t>
      </w:r>
    </w:p>
    <w:p w14:paraId="618293ED" w14:textId="77777777" w:rsidR="00294F56" w:rsidRPr="00B22FA3" w:rsidRDefault="00294F56" w:rsidP="00AE2C13">
      <w:pPr>
        <w:tabs>
          <w:tab w:val="left" w:pos="144"/>
        </w:tabs>
        <w:ind w:left="720" w:right="-5"/>
        <w:jc w:val="center"/>
        <w:rPr>
          <w:rFonts w:cs="Arial"/>
          <w:sz w:val="24"/>
        </w:rPr>
      </w:pPr>
    </w:p>
    <w:p w14:paraId="6971D126" w14:textId="77777777" w:rsidR="00294F56" w:rsidRPr="00B22FA3" w:rsidRDefault="00294F56" w:rsidP="00AE2C13">
      <w:pPr>
        <w:tabs>
          <w:tab w:val="left" w:pos="144"/>
        </w:tabs>
        <w:ind w:right="-5"/>
        <w:rPr>
          <w:rFonts w:cs="Arial"/>
          <w:sz w:val="24"/>
        </w:rPr>
      </w:pPr>
      <w:r w:rsidRPr="00B22FA3">
        <w:rPr>
          <w:rFonts w:cs="Arial"/>
          <w:sz w:val="24"/>
        </w:rPr>
        <w:t>Če vsebuje amandma določbo, ki zahteva finančna sredstva, je predlagatelj amandmaja dolžan predlagati vir za zagotovitev teh sredstev. Svet lahko zahteva, naj se pred odločitvijo o amandmaju prouči vpliv te določbe na razpoložljiva sredstva in zagotovitev sredstev za financiranje predlagane rešitve v amandmaju oziroma naj o amandmaju zavzameta stališče župan in odbor za finance.</w:t>
      </w:r>
    </w:p>
    <w:p w14:paraId="4E7187C7" w14:textId="77777777" w:rsidR="00294F56" w:rsidRPr="00B22FA3" w:rsidRDefault="00294F56" w:rsidP="00AE2C13">
      <w:pPr>
        <w:tabs>
          <w:tab w:val="left" w:pos="144"/>
        </w:tabs>
        <w:ind w:right="-5"/>
        <w:rPr>
          <w:rFonts w:cs="Arial"/>
          <w:sz w:val="24"/>
        </w:rPr>
      </w:pPr>
    </w:p>
    <w:p w14:paraId="7472C97D" w14:textId="15B86296" w:rsidR="00294F56" w:rsidRPr="00B22FA3" w:rsidRDefault="00294F56" w:rsidP="00AE2C13">
      <w:pPr>
        <w:tabs>
          <w:tab w:val="left" w:pos="144"/>
        </w:tabs>
        <w:ind w:right="-5"/>
        <w:rPr>
          <w:rFonts w:cs="Arial"/>
          <w:sz w:val="24"/>
        </w:rPr>
      </w:pPr>
      <w:r w:rsidRPr="00B22FA3">
        <w:rPr>
          <w:rFonts w:cs="Arial"/>
          <w:sz w:val="24"/>
        </w:rPr>
        <w:tab/>
      </w:r>
      <w:r w:rsidRPr="00B22FA3">
        <w:rPr>
          <w:rFonts w:cs="Arial"/>
          <w:sz w:val="24"/>
        </w:rPr>
        <w:tab/>
      </w:r>
      <w:r w:rsidRPr="00B22FA3">
        <w:rPr>
          <w:rFonts w:cs="Arial"/>
          <w:sz w:val="24"/>
        </w:rPr>
        <w:tab/>
      </w:r>
      <w:r w:rsidRPr="00B22FA3">
        <w:rPr>
          <w:rFonts w:cs="Arial"/>
          <w:sz w:val="24"/>
        </w:rPr>
        <w:tab/>
      </w:r>
      <w:r w:rsidRPr="00B22FA3">
        <w:rPr>
          <w:rFonts w:cs="Arial"/>
          <w:sz w:val="24"/>
        </w:rPr>
        <w:tab/>
      </w:r>
      <w:r w:rsidRPr="00B22FA3">
        <w:rPr>
          <w:rFonts w:cs="Arial"/>
          <w:sz w:val="24"/>
        </w:rPr>
        <w:tab/>
      </w:r>
      <w:r w:rsidRPr="00B22FA3">
        <w:rPr>
          <w:rFonts w:cs="Arial"/>
          <w:sz w:val="24"/>
        </w:rPr>
        <w:tab/>
        <w:t>92.c člen</w:t>
      </w:r>
    </w:p>
    <w:p w14:paraId="72A8A556" w14:textId="77777777" w:rsidR="00294F56" w:rsidRPr="00B22FA3" w:rsidRDefault="00294F56" w:rsidP="00AE2C13">
      <w:pPr>
        <w:tabs>
          <w:tab w:val="left" w:pos="144"/>
        </w:tabs>
        <w:ind w:right="-5"/>
        <w:jc w:val="center"/>
        <w:rPr>
          <w:rFonts w:cs="Arial"/>
          <w:sz w:val="24"/>
        </w:rPr>
      </w:pPr>
      <w:r w:rsidRPr="00B22FA3">
        <w:rPr>
          <w:rFonts w:cs="Arial"/>
          <w:sz w:val="24"/>
        </w:rPr>
        <w:t>(sprejem odloka v soustanoviteljstvu)</w:t>
      </w:r>
    </w:p>
    <w:p w14:paraId="4ADBC7DB" w14:textId="77777777" w:rsidR="00294F56" w:rsidRPr="00B22FA3" w:rsidRDefault="00294F56" w:rsidP="00AE2C13">
      <w:pPr>
        <w:tabs>
          <w:tab w:val="left" w:pos="144"/>
        </w:tabs>
        <w:ind w:right="-5"/>
        <w:jc w:val="center"/>
        <w:rPr>
          <w:rFonts w:cs="Arial"/>
          <w:sz w:val="24"/>
        </w:rPr>
      </w:pPr>
    </w:p>
    <w:p w14:paraId="6C8F00E3" w14:textId="77777777" w:rsidR="00294F56" w:rsidRPr="00B22FA3" w:rsidRDefault="00294F56" w:rsidP="00AE2C13">
      <w:pPr>
        <w:tabs>
          <w:tab w:val="left" w:pos="144"/>
        </w:tabs>
        <w:ind w:right="-5"/>
        <w:rPr>
          <w:rFonts w:cs="Arial"/>
          <w:sz w:val="24"/>
        </w:rPr>
      </w:pPr>
      <w:r w:rsidRPr="00B22FA3">
        <w:rPr>
          <w:rFonts w:cs="Arial"/>
          <w:sz w:val="24"/>
        </w:rPr>
        <w:t>Pri odloku, ki ga v enakem besedilu sprejema več občin, amandmaji niso dovoljeni.«.</w:t>
      </w:r>
    </w:p>
    <w:bookmarkEnd w:id="7"/>
    <w:bookmarkEnd w:id="8"/>
    <w:p w14:paraId="3056F19E" w14:textId="77777777" w:rsidR="00FB72C4" w:rsidRPr="00B22FA3" w:rsidRDefault="00FB72C4" w:rsidP="00AE2C13">
      <w:pPr>
        <w:jc w:val="center"/>
        <w:rPr>
          <w:rFonts w:cs="Arial"/>
          <w:sz w:val="24"/>
        </w:rPr>
      </w:pPr>
    </w:p>
    <w:p w14:paraId="5281C8C7" w14:textId="0EE4C540" w:rsidR="00FB72C4" w:rsidRPr="00B22FA3" w:rsidRDefault="00FB72C4"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539DBC9F" w14:textId="77777777" w:rsidR="00FB72C4" w:rsidRPr="00B22FA3" w:rsidRDefault="00FB72C4" w:rsidP="00AE2C13">
      <w:pPr>
        <w:jc w:val="center"/>
        <w:rPr>
          <w:rFonts w:cs="Arial"/>
          <w:sz w:val="24"/>
        </w:rPr>
      </w:pPr>
    </w:p>
    <w:p w14:paraId="0948395B" w14:textId="37C90708" w:rsidR="00294F56" w:rsidRPr="00B22FA3" w:rsidRDefault="00ED30D0" w:rsidP="00AE2C13">
      <w:pPr>
        <w:rPr>
          <w:rFonts w:cs="Arial"/>
          <w:sz w:val="24"/>
        </w:rPr>
      </w:pPr>
      <w:r w:rsidRPr="00B22FA3">
        <w:rPr>
          <w:rFonts w:cs="Arial"/>
          <w:sz w:val="24"/>
        </w:rPr>
        <w:t>93. člen se spremeni tako, da se glasi:</w:t>
      </w:r>
    </w:p>
    <w:p w14:paraId="72CE65EC" w14:textId="77777777" w:rsidR="00ED30D0" w:rsidRPr="00B22FA3" w:rsidRDefault="00ED30D0" w:rsidP="00AE2C13">
      <w:pPr>
        <w:rPr>
          <w:rFonts w:cs="Arial"/>
          <w:sz w:val="24"/>
        </w:rPr>
      </w:pPr>
    </w:p>
    <w:p w14:paraId="0626C1DB" w14:textId="6F4E66AA" w:rsidR="00ED30D0" w:rsidRPr="00B22FA3" w:rsidRDefault="00ED30D0" w:rsidP="00AE2C13">
      <w:pPr>
        <w:jc w:val="center"/>
        <w:rPr>
          <w:rFonts w:cs="Arial"/>
          <w:sz w:val="24"/>
        </w:rPr>
      </w:pPr>
      <w:r w:rsidRPr="00B22FA3">
        <w:rPr>
          <w:rFonts w:cs="Arial"/>
          <w:sz w:val="24"/>
        </w:rPr>
        <w:t>»93. člen</w:t>
      </w:r>
    </w:p>
    <w:p w14:paraId="3E0E9057" w14:textId="77777777" w:rsidR="00ED30D0" w:rsidRPr="00B22FA3" w:rsidRDefault="00ED30D0" w:rsidP="00AE2C13">
      <w:pPr>
        <w:tabs>
          <w:tab w:val="left" w:pos="144"/>
        </w:tabs>
        <w:ind w:right="576"/>
        <w:jc w:val="center"/>
        <w:rPr>
          <w:rFonts w:cs="Arial"/>
          <w:sz w:val="24"/>
        </w:rPr>
      </w:pPr>
      <w:r w:rsidRPr="00B22FA3">
        <w:rPr>
          <w:rFonts w:cs="Arial"/>
          <w:sz w:val="24"/>
        </w:rPr>
        <w:t xml:space="preserve">        (glasovanje o amandmajih)</w:t>
      </w:r>
    </w:p>
    <w:p w14:paraId="4FC4334B" w14:textId="77777777" w:rsidR="00ED30D0" w:rsidRPr="00B22FA3" w:rsidRDefault="00ED30D0" w:rsidP="00AE2C13">
      <w:pPr>
        <w:tabs>
          <w:tab w:val="left" w:pos="144"/>
        </w:tabs>
        <w:ind w:right="576"/>
        <w:jc w:val="center"/>
        <w:rPr>
          <w:rFonts w:cs="Arial"/>
          <w:sz w:val="24"/>
        </w:rPr>
      </w:pPr>
    </w:p>
    <w:p w14:paraId="34F0AE58" w14:textId="77777777" w:rsidR="00ED30D0" w:rsidRPr="00B22FA3" w:rsidRDefault="00ED30D0" w:rsidP="00AE2C13">
      <w:pPr>
        <w:tabs>
          <w:tab w:val="left" w:pos="144"/>
        </w:tabs>
        <w:ind w:right="576"/>
        <w:rPr>
          <w:rFonts w:cs="Arial"/>
          <w:sz w:val="24"/>
        </w:rPr>
      </w:pPr>
      <w:r w:rsidRPr="00B22FA3">
        <w:rPr>
          <w:rFonts w:cs="Arial"/>
          <w:sz w:val="24"/>
        </w:rPr>
        <w:t>(1) O vsakem amandmaju se glasuje posebej.</w:t>
      </w:r>
    </w:p>
    <w:p w14:paraId="105D479B" w14:textId="77777777" w:rsidR="00ED30D0" w:rsidRPr="00B22FA3" w:rsidRDefault="00ED30D0" w:rsidP="00AE2C13">
      <w:pPr>
        <w:tabs>
          <w:tab w:val="left" w:pos="144"/>
          <w:tab w:val="left" w:pos="2127"/>
          <w:tab w:val="left" w:pos="9355"/>
        </w:tabs>
        <w:ind w:right="-5"/>
        <w:rPr>
          <w:rFonts w:cs="Arial"/>
          <w:sz w:val="24"/>
        </w:rPr>
      </w:pPr>
      <w:r w:rsidRPr="00B22FA3">
        <w:rPr>
          <w:rFonts w:cs="Arial"/>
          <w:sz w:val="24"/>
        </w:rPr>
        <w:t>(2) Če amandma ni predložen v pisni obliki ali je brez obrazložitve, ga predsedujoči ne sme dati v razpravo in odločanje.</w:t>
      </w:r>
    </w:p>
    <w:p w14:paraId="6590AC6B" w14:textId="77777777" w:rsidR="00ED30D0" w:rsidRPr="00B22FA3" w:rsidRDefault="00ED30D0" w:rsidP="00AE2C13">
      <w:pPr>
        <w:rPr>
          <w:rFonts w:cs="Arial"/>
          <w:sz w:val="24"/>
        </w:rPr>
      </w:pPr>
      <w:r w:rsidRPr="00B22FA3">
        <w:rPr>
          <w:rFonts w:cs="Arial"/>
          <w:sz w:val="24"/>
        </w:rPr>
        <w:t>(3) O amandmajih k posameznemu členu se glasuje po vrstnem redu, kot so bili vloženi.</w:t>
      </w:r>
    </w:p>
    <w:p w14:paraId="7A337E07" w14:textId="77777777" w:rsidR="00ED30D0" w:rsidRPr="00B22FA3" w:rsidRDefault="00ED30D0" w:rsidP="00AE2C13">
      <w:pPr>
        <w:rPr>
          <w:rFonts w:cs="Arial"/>
          <w:sz w:val="24"/>
        </w:rPr>
      </w:pPr>
      <w:r w:rsidRPr="00B22FA3">
        <w:rPr>
          <w:rFonts w:cs="Arial"/>
          <w:sz w:val="24"/>
        </w:rPr>
        <w:t>(4) Če je k posameznemu členu predlaganih več amandmajev, ki se med seboj izključujejo, se najprej glasuje o amandmaju, ki najbolj odstopa od vsebine člena in nato po tem kriteriju o drugih amandmajih. Po sprejemu prvega takega amandmaja se o nadaljnjih ne glasuje.</w:t>
      </w:r>
    </w:p>
    <w:p w14:paraId="2476C7BC" w14:textId="77777777" w:rsidR="00ED30D0" w:rsidRPr="00B22FA3" w:rsidRDefault="00ED30D0" w:rsidP="00AE2C13">
      <w:pPr>
        <w:rPr>
          <w:rFonts w:cs="Arial"/>
          <w:sz w:val="24"/>
        </w:rPr>
      </w:pPr>
      <w:r w:rsidRPr="00B22FA3">
        <w:rPr>
          <w:rFonts w:cs="Arial"/>
          <w:sz w:val="24"/>
        </w:rPr>
        <w:t>(5) Če je predlagan amandma na amandma, se najprej glasuje o amandmaju, ki je dan na amandma.</w:t>
      </w:r>
    </w:p>
    <w:p w14:paraId="7BD92E11" w14:textId="77777777" w:rsidR="00ED30D0" w:rsidRPr="00B22FA3" w:rsidRDefault="00ED30D0" w:rsidP="00AE2C13">
      <w:pPr>
        <w:rPr>
          <w:rFonts w:cs="Arial"/>
          <w:sz w:val="24"/>
        </w:rPr>
      </w:pPr>
      <w:r w:rsidRPr="00B22FA3">
        <w:rPr>
          <w:rFonts w:cs="Arial"/>
          <w:sz w:val="24"/>
        </w:rPr>
        <w:t>(6) Predlagatelj amandmaja lahko umakne amandma do začetka glasovanja o amandmajih k členu, h kateremu je predlagal amandma. Predlog umika mora biti ustno obrazložen.</w:t>
      </w:r>
    </w:p>
    <w:p w14:paraId="4D1AE7A2" w14:textId="3A60AFFD" w:rsidR="00294F56" w:rsidRPr="00B22FA3" w:rsidRDefault="00ED30D0" w:rsidP="00AE2C13">
      <w:pPr>
        <w:rPr>
          <w:rFonts w:cs="Arial"/>
          <w:sz w:val="24"/>
        </w:rPr>
      </w:pPr>
      <w:r w:rsidRPr="00B22FA3">
        <w:rPr>
          <w:rFonts w:cs="Arial"/>
          <w:sz w:val="24"/>
        </w:rPr>
        <w:t>(7) Za sprejem amandmaja je potrebna enaka večina kot za sprejem akta v obravnavi.«.</w:t>
      </w:r>
    </w:p>
    <w:p w14:paraId="2EB353DC" w14:textId="77777777" w:rsidR="00FB72C4" w:rsidRPr="00B22FA3" w:rsidRDefault="00FB72C4" w:rsidP="00AE2C13">
      <w:pPr>
        <w:jc w:val="center"/>
        <w:rPr>
          <w:rFonts w:cs="Arial"/>
          <w:sz w:val="24"/>
        </w:rPr>
      </w:pPr>
    </w:p>
    <w:p w14:paraId="41BA7B9A" w14:textId="51441039" w:rsidR="00FB72C4" w:rsidRPr="00B22FA3" w:rsidRDefault="00FB72C4"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2021AC74" w14:textId="77777777" w:rsidR="00FB72C4" w:rsidRPr="00B22FA3" w:rsidRDefault="00FB72C4" w:rsidP="00AE2C13">
      <w:pPr>
        <w:jc w:val="center"/>
        <w:rPr>
          <w:rFonts w:cs="Arial"/>
          <w:sz w:val="24"/>
        </w:rPr>
      </w:pPr>
    </w:p>
    <w:p w14:paraId="0A1F0D3E" w14:textId="09521B0B" w:rsidR="00ED30D0" w:rsidRPr="00B22FA3" w:rsidRDefault="00ED30D0" w:rsidP="00AE2C13">
      <w:pPr>
        <w:rPr>
          <w:rFonts w:cs="Arial"/>
          <w:sz w:val="24"/>
        </w:rPr>
      </w:pPr>
      <w:bookmarkStart w:id="9" w:name="_Hlk215218184"/>
      <w:r w:rsidRPr="00B22FA3">
        <w:rPr>
          <w:rFonts w:cs="Arial"/>
          <w:sz w:val="24"/>
        </w:rPr>
        <w:t>Dodata se novi 9</w:t>
      </w:r>
      <w:r w:rsidR="00542631">
        <w:rPr>
          <w:rFonts w:cs="Arial"/>
          <w:sz w:val="24"/>
        </w:rPr>
        <w:t>3</w:t>
      </w:r>
      <w:r w:rsidRPr="00B22FA3">
        <w:rPr>
          <w:rFonts w:cs="Arial"/>
          <w:sz w:val="24"/>
        </w:rPr>
        <w:t>.a in 93.b člen, ki se glasita:</w:t>
      </w:r>
    </w:p>
    <w:p w14:paraId="644BB400" w14:textId="77777777" w:rsidR="00ED30D0" w:rsidRPr="00B22FA3" w:rsidRDefault="00ED30D0" w:rsidP="00AE2C13">
      <w:pPr>
        <w:rPr>
          <w:rFonts w:cs="Arial"/>
          <w:sz w:val="24"/>
        </w:rPr>
      </w:pPr>
    </w:p>
    <w:p w14:paraId="474551D8" w14:textId="612E9B5C" w:rsidR="00ED30D0" w:rsidRPr="00B22FA3" w:rsidRDefault="00ED30D0" w:rsidP="00AE2C13">
      <w:pPr>
        <w:jc w:val="center"/>
        <w:rPr>
          <w:rFonts w:cs="Arial"/>
          <w:sz w:val="24"/>
        </w:rPr>
      </w:pPr>
      <w:r w:rsidRPr="00B22FA3">
        <w:rPr>
          <w:rFonts w:cs="Arial"/>
          <w:sz w:val="24"/>
        </w:rPr>
        <w:t>»93.a člen</w:t>
      </w:r>
    </w:p>
    <w:p w14:paraId="4961B03F" w14:textId="77777777" w:rsidR="00ED30D0" w:rsidRPr="00B22FA3" w:rsidRDefault="00ED30D0" w:rsidP="00AE2C13">
      <w:pPr>
        <w:jc w:val="center"/>
        <w:rPr>
          <w:rFonts w:cs="Arial"/>
          <w:sz w:val="24"/>
        </w:rPr>
      </w:pPr>
      <w:r w:rsidRPr="00B22FA3">
        <w:rPr>
          <w:rFonts w:cs="Arial"/>
          <w:sz w:val="24"/>
        </w:rPr>
        <w:t>(uskladitveni amandma)</w:t>
      </w:r>
    </w:p>
    <w:p w14:paraId="43B3467D" w14:textId="77777777" w:rsidR="00ED30D0" w:rsidRPr="00B22FA3" w:rsidRDefault="00ED30D0" w:rsidP="00AE2C13">
      <w:pPr>
        <w:jc w:val="center"/>
        <w:rPr>
          <w:rFonts w:cs="Arial"/>
          <w:sz w:val="24"/>
        </w:rPr>
      </w:pPr>
    </w:p>
    <w:p w14:paraId="4FA40EF0" w14:textId="77777777" w:rsidR="00ED30D0" w:rsidRPr="00B22FA3" w:rsidRDefault="00ED30D0" w:rsidP="00AE2C13">
      <w:pPr>
        <w:tabs>
          <w:tab w:val="left" w:pos="720"/>
          <w:tab w:val="left" w:pos="1440"/>
          <w:tab w:val="left" w:pos="2160"/>
          <w:tab w:val="left" w:pos="2880"/>
          <w:tab w:val="left" w:pos="3600"/>
          <w:tab w:val="left" w:pos="4320"/>
          <w:tab w:val="left" w:pos="4800"/>
          <w:tab w:val="left" w:pos="5040"/>
          <w:tab w:val="left" w:pos="5760"/>
          <w:tab w:val="left" w:pos="7200"/>
          <w:tab w:val="left" w:pos="7920"/>
          <w:tab w:val="left" w:pos="8640"/>
        </w:tabs>
        <w:rPr>
          <w:rFonts w:cs="Arial"/>
          <w:sz w:val="24"/>
        </w:rPr>
      </w:pPr>
      <w:r w:rsidRPr="00B22FA3">
        <w:rPr>
          <w:rFonts w:cs="Arial"/>
          <w:sz w:val="24"/>
        </w:rPr>
        <w:t>Če predlagatelj po sprejemu vseh amandmajev ugotovi, da so zaradi sprejetih amandmajev posamezne določbe predloga akta medsebojno neusklajene, lahko predlaga uskladitveni amandma še pred glasovanjem o aktu v celoti. Pri pripravi uskladitvenega amandmaja sodeluje statutarno-pravna komisija.</w:t>
      </w:r>
    </w:p>
    <w:p w14:paraId="63DDEBBF" w14:textId="77777777" w:rsidR="00ED30D0" w:rsidRPr="00B22FA3" w:rsidRDefault="00ED30D0" w:rsidP="00AE2C13">
      <w:pPr>
        <w:tabs>
          <w:tab w:val="left" w:pos="720"/>
          <w:tab w:val="left" w:pos="1440"/>
          <w:tab w:val="left" w:pos="2160"/>
          <w:tab w:val="left" w:pos="2880"/>
          <w:tab w:val="left" w:pos="3600"/>
          <w:tab w:val="left" w:pos="4320"/>
          <w:tab w:val="left" w:pos="4800"/>
          <w:tab w:val="left" w:pos="5040"/>
          <w:tab w:val="left" w:pos="5760"/>
          <w:tab w:val="left" w:pos="7200"/>
          <w:tab w:val="left" w:pos="7920"/>
          <w:tab w:val="left" w:pos="8640"/>
        </w:tabs>
        <w:jc w:val="center"/>
        <w:rPr>
          <w:rFonts w:cs="Arial"/>
          <w:sz w:val="24"/>
        </w:rPr>
      </w:pPr>
    </w:p>
    <w:p w14:paraId="53A9E111" w14:textId="474F7439" w:rsidR="00ED30D0" w:rsidRPr="00B22FA3" w:rsidRDefault="00ED30D0" w:rsidP="00AE2C13">
      <w:pPr>
        <w:pStyle w:val="Odstavekseznama"/>
        <w:tabs>
          <w:tab w:val="left" w:pos="720"/>
          <w:tab w:val="left" w:pos="1440"/>
          <w:tab w:val="left" w:pos="2160"/>
          <w:tab w:val="left" w:pos="2880"/>
          <w:tab w:val="left" w:pos="3600"/>
          <w:tab w:val="left" w:pos="4320"/>
          <w:tab w:val="left" w:pos="4800"/>
          <w:tab w:val="left" w:pos="5040"/>
          <w:tab w:val="left" w:pos="5760"/>
          <w:tab w:val="left" w:pos="7200"/>
          <w:tab w:val="left" w:pos="7920"/>
          <w:tab w:val="left" w:pos="8640"/>
        </w:tabs>
        <w:spacing w:after="0" w:line="240" w:lineRule="auto"/>
        <w:rPr>
          <w:rFonts w:ascii="Arial" w:hAnsi="Arial" w:cs="Arial"/>
        </w:rPr>
      </w:pPr>
      <w:r w:rsidRPr="00B22FA3">
        <w:rPr>
          <w:rFonts w:ascii="Arial" w:hAnsi="Arial" w:cs="Arial"/>
        </w:rPr>
        <w:tab/>
      </w:r>
      <w:r w:rsidRPr="00B22FA3">
        <w:rPr>
          <w:rFonts w:ascii="Arial" w:hAnsi="Arial" w:cs="Arial"/>
        </w:rPr>
        <w:tab/>
      </w:r>
      <w:r w:rsidRPr="00B22FA3">
        <w:rPr>
          <w:rFonts w:ascii="Arial" w:hAnsi="Arial" w:cs="Arial"/>
        </w:rPr>
        <w:tab/>
      </w:r>
      <w:r w:rsidRPr="00B22FA3">
        <w:rPr>
          <w:rFonts w:ascii="Arial" w:hAnsi="Arial" w:cs="Arial"/>
        </w:rPr>
        <w:tab/>
      </w:r>
      <w:r w:rsidRPr="00B22FA3">
        <w:rPr>
          <w:rFonts w:ascii="Arial" w:hAnsi="Arial" w:cs="Arial"/>
        </w:rPr>
        <w:tab/>
        <w:t>93.b člen</w:t>
      </w:r>
    </w:p>
    <w:p w14:paraId="372C2B7C" w14:textId="3489CDE3" w:rsidR="00ED30D0" w:rsidRPr="00B22FA3" w:rsidRDefault="00AE2C13" w:rsidP="00AE2C13">
      <w:pPr>
        <w:jc w:val="center"/>
        <w:rPr>
          <w:rFonts w:cs="Arial"/>
          <w:sz w:val="24"/>
        </w:rPr>
      </w:pPr>
      <w:r>
        <w:rPr>
          <w:rFonts w:cs="Arial"/>
          <w:sz w:val="24"/>
        </w:rPr>
        <w:t xml:space="preserve">     </w:t>
      </w:r>
      <w:r w:rsidR="00ED30D0" w:rsidRPr="00B22FA3">
        <w:rPr>
          <w:rFonts w:cs="Arial"/>
          <w:sz w:val="24"/>
        </w:rPr>
        <w:t>(nesprejetje akta)</w:t>
      </w:r>
    </w:p>
    <w:p w14:paraId="348CF383" w14:textId="77777777" w:rsidR="00ED30D0" w:rsidRPr="00B22FA3" w:rsidRDefault="00ED30D0" w:rsidP="00AE2C13">
      <w:pPr>
        <w:jc w:val="center"/>
        <w:rPr>
          <w:rFonts w:cs="Arial"/>
          <w:sz w:val="24"/>
        </w:rPr>
      </w:pPr>
    </w:p>
    <w:p w14:paraId="1E66BCA9" w14:textId="77777777" w:rsidR="00ED30D0" w:rsidRPr="00B22FA3" w:rsidRDefault="00ED30D0" w:rsidP="00AE2C13">
      <w:pPr>
        <w:rPr>
          <w:rFonts w:cs="Arial"/>
          <w:sz w:val="24"/>
        </w:rPr>
      </w:pPr>
      <w:r w:rsidRPr="00B22FA3">
        <w:rPr>
          <w:rFonts w:cs="Arial"/>
          <w:sz w:val="24"/>
        </w:rPr>
        <w:t>Če svet v katerikoli fazi obravnave akta ne sprejme, je postopek za njegov sprejem končan.«.</w:t>
      </w:r>
    </w:p>
    <w:bookmarkEnd w:id="9"/>
    <w:p w14:paraId="54FF1FC5" w14:textId="77777777" w:rsidR="00FB72C4" w:rsidRPr="00B22FA3" w:rsidRDefault="00FB72C4" w:rsidP="00AE2C13">
      <w:pPr>
        <w:jc w:val="center"/>
        <w:rPr>
          <w:rFonts w:cs="Arial"/>
          <w:sz w:val="24"/>
        </w:rPr>
      </w:pPr>
    </w:p>
    <w:p w14:paraId="7D934182" w14:textId="632823E6" w:rsidR="00FB72C4" w:rsidRPr="00B22FA3" w:rsidRDefault="00FB72C4"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13B70B0E" w14:textId="77777777" w:rsidR="00ED30D0" w:rsidRPr="00B22FA3" w:rsidRDefault="00ED30D0" w:rsidP="00AE2C13">
      <w:pPr>
        <w:jc w:val="center"/>
        <w:rPr>
          <w:rFonts w:cs="Arial"/>
          <w:sz w:val="24"/>
        </w:rPr>
      </w:pPr>
    </w:p>
    <w:p w14:paraId="7AEBAB37" w14:textId="667F14A6" w:rsidR="00ED30D0" w:rsidRPr="00B22FA3" w:rsidRDefault="00ED30D0" w:rsidP="00AE2C13">
      <w:pPr>
        <w:rPr>
          <w:rFonts w:cs="Arial"/>
          <w:sz w:val="24"/>
        </w:rPr>
      </w:pPr>
      <w:r w:rsidRPr="00B22FA3">
        <w:rPr>
          <w:rFonts w:cs="Arial"/>
          <w:sz w:val="24"/>
        </w:rPr>
        <w:t>V prvem odstavku 97. člena se za besedama »predlog predlagatelja« doda besedilo »pri sprejemanju dnevnega reda«.</w:t>
      </w:r>
    </w:p>
    <w:p w14:paraId="4BC4E265" w14:textId="77777777" w:rsidR="00ED30D0" w:rsidRPr="00B22FA3" w:rsidRDefault="00ED30D0" w:rsidP="00AE2C13">
      <w:pPr>
        <w:rPr>
          <w:rFonts w:cs="Arial"/>
          <w:sz w:val="24"/>
        </w:rPr>
      </w:pPr>
    </w:p>
    <w:p w14:paraId="232D3A9F" w14:textId="03948B66" w:rsidR="00ED30D0" w:rsidRPr="00B22FA3" w:rsidRDefault="00ED30D0" w:rsidP="00AE2C13">
      <w:pPr>
        <w:rPr>
          <w:rFonts w:cs="Arial"/>
          <w:sz w:val="24"/>
        </w:rPr>
      </w:pPr>
      <w:r w:rsidRPr="00B22FA3">
        <w:rPr>
          <w:rFonts w:cs="Arial"/>
          <w:sz w:val="24"/>
        </w:rPr>
        <w:t>Druga alineja se spremeni tako, da se glasi: » - prenehanje veljavnosti splošnega akta ali njegovih posameznih določb,«</w:t>
      </w:r>
    </w:p>
    <w:p w14:paraId="4D5DE646" w14:textId="77777777" w:rsidR="00ED30D0" w:rsidRPr="00B22FA3" w:rsidRDefault="00ED30D0" w:rsidP="00AE2C13">
      <w:pPr>
        <w:rPr>
          <w:rFonts w:cs="Arial"/>
          <w:sz w:val="24"/>
        </w:rPr>
      </w:pPr>
    </w:p>
    <w:p w14:paraId="146820BA" w14:textId="492C7FC7" w:rsidR="00ED30D0" w:rsidRPr="00B22FA3" w:rsidRDefault="00ED30D0" w:rsidP="00AE2C13">
      <w:pPr>
        <w:rPr>
          <w:rFonts w:cs="Arial"/>
          <w:sz w:val="24"/>
        </w:rPr>
      </w:pPr>
      <w:r w:rsidRPr="00B22FA3">
        <w:rPr>
          <w:rFonts w:cs="Arial"/>
          <w:sz w:val="24"/>
        </w:rPr>
        <w:t>V tretji alineji se beseda »odlokov« nadomesti z besedo »splošnih aktov«.</w:t>
      </w:r>
    </w:p>
    <w:p w14:paraId="1B1EEEE5" w14:textId="77777777" w:rsidR="00ED30D0" w:rsidRPr="00B22FA3" w:rsidRDefault="00ED30D0" w:rsidP="00AE2C13">
      <w:pPr>
        <w:jc w:val="center"/>
        <w:rPr>
          <w:rFonts w:cs="Arial"/>
          <w:sz w:val="24"/>
        </w:rPr>
      </w:pPr>
    </w:p>
    <w:p w14:paraId="2CD6D57F" w14:textId="3F6EE638" w:rsidR="00ED30D0" w:rsidRPr="00B22FA3" w:rsidRDefault="00ED30D0"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5E4516C0" w14:textId="77777777" w:rsidR="00ED30D0" w:rsidRPr="00B22FA3" w:rsidRDefault="00ED30D0" w:rsidP="00AE2C13">
      <w:pPr>
        <w:jc w:val="center"/>
        <w:rPr>
          <w:rFonts w:cs="Arial"/>
          <w:sz w:val="24"/>
        </w:rPr>
      </w:pPr>
    </w:p>
    <w:p w14:paraId="65DE447C" w14:textId="16A4DC3F" w:rsidR="00ED30D0" w:rsidRPr="00B22FA3" w:rsidRDefault="007C6515" w:rsidP="00AE2C13">
      <w:pPr>
        <w:rPr>
          <w:rFonts w:cs="Arial"/>
          <w:sz w:val="24"/>
        </w:rPr>
      </w:pPr>
      <w:r w:rsidRPr="00B22FA3">
        <w:rPr>
          <w:rFonts w:cs="Arial"/>
          <w:sz w:val="24"/>
        </w:rPr>
        <w:t>Drugi in tretji odstavek 98. člena se spremenita tako, da se glasita:</w:t>
      </w:r>
    </w:p>
    <w:p w14:paraId="3393E0F5" w14:textId="77777777" w:rsidR="000B5832" w:rsidRPr="00B22FA3" w:rsidRDefault="000B5832" w:rsidP="00AE2C13">
      <w:pPr>
        <w:rPr>
          <w:rFonts w:cs="Arial"/>
          <w:sz w:val="24"/>
        </w:rPr>
      </w:pPr>
    </w:p>
    <w:p w14:paraId="314D604F" w14:textId="7E22620E" w:rsidR="007C6515" w:rsidRPr="00B22FA3" w:rsidRDefault="007C6515" w:rsidP="00AE2C13">
      <w:pPr>
        <w:tabs>
          <w:tab w:val="left" w:pos="0"/>
        </w:tabs>
        <w:rPr>
          <w:rFonts w:cs="Arial"/>
          <w:sz w:val="24"/>
        </w:rPr>
      </w:pPr>
      <w:r w:rsidRPr="00B22FA3">
        <w:rPr>
          <w:rFonts w:cs="Arial"/>
          <w:sz w:val="24"/>
        </w:rPr>
        <w:t>»(2) Župan predloži predlog proračuna v roku, kot ga določa zakon.</w:t>
      </w:r>
    </w:p>
    <w:p w14:paraId="007477E4" w14:textId="66832059" w:rsidR="007C6515" w:rsidRPr="00B22FA3" w:rsidRDefault="007C6515" w:rsidP="00AE2C13">
      <w:pPr>
        <w:tabs>
          <w:tab w:val="left" w:pos="0"/>
        </w:tabs>
        <w:rPr>
          <w:rFonts w:cs="Arial"/>
          <w:sz w:val="24"/>
        </w:rPr>
      </w:pPr>
      <w:r w:rsidRPr="00B22FA3">
        <w:rPr>
          <w:rFonts w:cs="Arial"/>
          <w:sz w:val="24"/>
        </w:rPr>
        <w:t>(3) Svet mora sprejeti proračun v roku, ki omogoča uveljavitev proračuna s 1. januarjem leta, za katerega se sprejema proračun.«.</w:t>
      </w:r>
    </w:p>
    <w:p w14:paraId="7465196E" w14:textId="77777777" w:rsidR="00ED30D0" w:rsidRPr="00B22FA3" w:rsidRDefault="00ED30D0" w:rsidP="00AE2C13">
      <w:pPr>
        <w:jc w:val="center"/>
        <w:rPr>
          <w:rFonts w:cs="Arial"/>
          <w:sz w:val="24"/>
        </w:rPr>
      </w:pPr>
    </w:p>
    <w:p w14:paraId="006EC7CF" w14:textId="1F5DD31B" w:rsidR="00ED30D0" w:rsidRPr="00B22FA3" w:rsidRDefault="00ED30D0"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36FDF653" w14:textId="77777777" w:rsidR="00B22FA3" w:rsidRPr="00B22FA3" w:rsidRDefault="00B22FA3" w:rsidP="00AE2C13">
      <w:pPr>
        <w:rPr>
          <w:rFonts w:cs="Arial"/>
          <w:sz w:val="24"/>
        </w:rPr>
      </w:pPr>
      <w:bookmarkStart w:id="10" w:name="_Hlk216680998"/>
    </w:p>
    <w:p w14:paraId="66494738" w14:textId="3C703069" w:rsidR="00ED30D0" w:rsidRPr="00B22FA3" w:rsidRDefault="007C6515" w:rsidP="00AE2C13">
      <w:pPr>
        <w:rPr>
          <w:rFonts w:cs="Arial"/>
          <w:sz w:val="24"/>
        </w:rPr>
      </w:pPr>
      <w:r w:rsidRPr="00B22FA3">
        <w:rPr>
          <w:rFonts w:cs="Arial"/>
          <w:sz w:val="24"/>
        </w:rPr>
        <w:t>99. in 100. člen se spremenita tako, da se glasita:</w:t>
      </w:r>
    </w:p>
    <w:p w14:paraId="1D5CFDE2" w14:textId="77777777" w:rsidR="007C6515" w:rsidRPr="00B22FA3" w:rsidRDefault="007C6515" w:rsidP="00AE2C13">
      <w:pPr>
        <w:rPr>
          <w:rFonts w:cs="Arial"/>
          <w:sz w:val="24"/>
        </w:rPr>
      </w:pPr>
    </w:p>
    <w:p w14:paraId="5FFCE7CB" w14:textId="50AD879D" w:rsidR="007C6515" w:rsidRPr="00B22FA3" w:rsidRDefault="007C6515" w:rsidP="00AE2C13">
      <w:pPr>
        <w:jc w:val="center"/>
        <w:rPr>
          <w:rFonts w:cs="Arial"/>
          <w:sz w:val="24"/>
        </w:rPr>
      </w:pPr>
      <w:r w:rsidRPr="00B22FA3">
        <w:rPr>
          <w:rFonts w:cs="Arial"/>
          <w:sz w:val="24"/>
        </w:rPr>
        <w:t>»99. člen</w:t>
      </w:r>
    </w:p>
    <w:p w14:paraId="48DA2909" w14:textId="77777777" w:rsidR="007C6515" w:rsidRPr="00B22FA3" w:rsidRDefault="007C6515" w:rsidP="00AE2C13">
      <w:pPr>
        <w:tabs>
          <w:tab w:val="left" w:pos="0"/>
        </w:tabs>
        <w:jc w:val="center"/>
        <w:rPr>
          <w:rFonts w:cs="Arial"/>
          <w:sz w:val="24"/>
        </w:rPr>
      </w:pPr>
      <w:r w:rsidRPr="00B22FA3">
        <w:rPr>
          <w:rFonts w:cs="Arial"/>
          <w:sz w:val="24"/>
        </w:rPr>
        <w:t>(prva obravnava proračuna)</w:t>
      </w:r>
    </w:p>
    <w:p w14:paraId="74650AD8" w14:textId="77777777" w:rsidR="007C6515" w:rsidRPr="00B22FA3" w:rsidRDefault="007C6515" w:rsidP="00AE2C13">
      <w:pPr>
        <w:tabs>
          <w:tab w:val="left" w:pos="0"/>
        </w:tabs>
        <w:jc w:val="center"/>
        <w:rPr>
          <w:rFonts w:cs="Arial"/>
          <w:sz w:val="24"/>
        </w:rPr>
      </w:pPr>
    </w:p>
    <w:p w14:paraId="635DF2BC" w14:textId="03D5B76B" w:rsidR="007C6515" w:rsidRPr="00B22FA3" w:rsidRDefault="007C6515" w:rsidP="00AE2C13">
      <w:pPr>
        <w:tabs>
          <w:tab w:val="left" w:pos="0"/>
        </w:tabs>
        <w:rPr>
          <w:rFonts w:cs="Arial"/>
          <w:sz w:val="24"/>
        </w:rPr>
      </w:pPr>
      <w:r w:rsidRPr="00B22FA3">
        <w:rPr>
          <w:rFonts w:cs="Arial"/>
          <w:sz w:val="24"/>
        </w:rPr>
        <w:t>(1) Župan pošlje članom sveta predlog proračuna občine z vsemi sestavinami, ki jih določa zakon, ki ureja javne finance, hkrati s sklicem seje sveta, na kateri bo predlog proračuna predstavljen in opravljena splošna razprava.</w:t>
      </w:r>
    </w:p>
    <w:p w14:paraId="2635F04A" w14:textId="1B039F04" w:rsidR="007C6515" w:rsidRPr="00B22FA3" w:rsidRDefault="007C6515" w:rsidP="00AE2C13">
      <w:pPr>
        <w:rPr>
          <w:rFonts w:cs="Arial"/>
          <w:sz w:val="24"/>
        </w:rPr>
      </w:pPr>
      <w:r w:rsidRPr="00B22FA3">
        <w:rPr>
          <w:rFonts w:cs="Arial"/>
          <w:sz w:val="24"/>
        </w:rPr>
        <w:t xml:space="preserve">(2) V prvi obravnavi </w:t>
      </w:r>
      <w:r w:rsidRPr="002575E9">
        <w:rPr>
          <w:rFonts w:cs="Arial"/>
          <w:sz w:val="24"/>
        </w:rPr>
        <w:t xml:space="preserve">predstavi župan </w:t>
      </w:r>
      <w:r w:rsidR="001768C9" w:rsidRPr="002575E9">
        <w:rPr>
          <w:rFonts w:cs="Arial"/>
          <w:sz w:val="24"/>
        </w:rPr>
        <w:t xml:space="preserve">ali pooblaščeni javni uslužbenec </w:t>
      </w:r>
      <w:r w:rsidRPr="002575E9">
        <w:rPr>
          <w:rFonts w:cs="Arial"/>
          <w:sz w:val="24"/>
        </w:rPr>
        <w:t xml:space="preserve">vsebino </w:t>
      </w:r>
      <w:r w:rsidRPr="00B22FA3">
        <w:rPr>
          <w:rFonts w:cs="Arial"/>
          <w:sz w:val="24"/>
        </w:rPr>
        <w:t>proračuna. Predstavitev ni časovno omejena.</w:t>
      </w:r>
    </w:p>
    <w:p w14:paraId="4673AF62" w14:textId="77777777" w:rsidR="007C6515" w:rsidRPr="00B22FA3" w:rsidRDefault="007C6515" w:rsidP="00AE2C13">
      <w:pPr>
        <w:rPr>
          <w:rFonts w:cs="Arial"/>
          <w:sz w:val="24"/>
        </w:rPr>
      </w:pPr>
    </w:p>
    <w:p w14:paraId="5758EBBE" w14:textId="4467E0C0" w:rsidR="007C6515" w:rsidRPr="00B22FA3" w:rsidRDefault="007C6515" w:rsidP="00AE2C13">
      <w:pPr>
        <w:jc w:val="center"/>
        <w:rPr>
          <w:rFonts w:cs="Arial"/>
          <w:sz w:val="24"/>
        </w:rPr>
      </w:pPr>
      <w:r w:rsidRPr="00B22FA3">
        <w:rPr>
          <w:rFonts w:cs="Arial"/>
          <w:sz w:val="24"/>
        </w:rPr>
        <w:t>100. člen</w:t>
      </w:r>
    </w:p>
    <w:p w14:paraId="5047E4C3" w14:textId="77777777" w:rsidR="007C6515" w:rsidRPr="00B22FA3" w:rsidRDefault="007C6515" w:rsidP="00AE2C13">
      <w:pPr>
        <w:tabs>
          <w:tab w:val="left" w:pos="2016"/>
        </w:tabs>
        <w:jc w:val="center"/>
        <w:rPr>
          <w:rFonts w:cs="Arial"/>
          <w:sz w:val="24"/>
        </w:rPr>
      </w:pPr>
      <w:r w:rsidRPr="00B22FA3">
        <w:rPr>
          <w:rFonts w:cs="Arial"/>
          <w:sz w:val="24"/>
        </w:rPr>
        <w:t>(javna razprava)</w:t>
      </w:r>
    </w:p>
    <w:p w14:paraId="711FFEE1" w14:textId="77777777" w:rsidR="007C6515" w:rsidRPr="00B22FA3" w:rsidRDefault="007C6515" w:rsidP="00AE2C13">
      <w:pPr>
        <w:tabs>
          <w:tab w:val="left" w:pos="2016"/>
        </w:tabs>
        <w:jc w:val="center"/>
        <w:rPr>
          <w:rFonts w:cs="Arial"/>
          <w:sz w:val="24"/>
        </w:rPr>
      </w:pPr>
    </w:p>
    <w:p w14:paraId="7381E91C" w14:textId="27831315" w:rsidR="007C6515" w:rsidRPr="00B22FA3" w:rsidRDefault="007C6515" w:rsidP="00AE2C13">
      <w:pPr>
        <w:tabs>
          <w:tab w:val="left" w:pos="0"/>
        </w:tabs>
        <w:rPr>
          <w:rFonts w:cs="Arial"/>
          <w:sz w:val="24"/>
        </w:rPr>
      </w:pPr>
      <w:r w:rsidRPr="00B22FA3">
        <w:rPr>
          <w:rFonts w:cs="Arial"/>
          <w:sz w:val="24"/>
        </w:rPr>
        <w:t>(1) Po predstavitvi predloga proračuna opravi svet splošno obravnavo in sprejme sklep, da se o predlogu opravi javna razprava.</w:t>
      </w:r>
    </w:p>
    <w:p w14:paraId="59D8BC40" w14:textId="3ECC80BB" w:rsidR="007C6515" w:rsidRPr="00B22FA3" w:rsidRDefault="007C6515" w:rsidP="00AE2C13">
      <w:pPr>
        <w:tabs>
          <w:tab w:val="left" w:pos="0"/>
        </w:tabs>
        <w:rPr>
          <w:rFonts w:cs="Arial"/>
          <w:sz w:val="24"/>
        </w:rPr>
      </w:pPr>
      <w:r w:rsidRPr="00B22FA3">
        <w:rPr>
          <w:rFonts w:cs="Arial"/>
          <w:sz w:val="24"/>
        </w:rPr>
        <w:t>(2) Če svet meni, da predlog ni ustrezna podlaga za javno razpravo, sprejme stališča in predloge ter naloži županu, da v roku, ki ne more biti krajši od deset dni, predloži svetu popravljen predlog proračuna z obrazložitvijo, kako so stališča in predlogi sveta v njem upoštevani.</w:t>
      </w:r>
    </w:p>
    <w:p w14:paraId="6ABABE6F" w14:textId="5BD1C436" w:rsidR="007C6515" w:rsidRPr="00B22FA3" w:rsidRDefault="007C6515" w:rsidP="00AE2C13">
      <w:pPr>
        <w:rPr>
          <w:rFonts w:cs="Arial"/>
          <w:sz w:val="24"/>
        </w:rPr>
      </w:pPr>
      <w:r w:rsidRPr="00B22FA3">
        <w:rPr>
          <w:rFonts w:cs="Arial"/>
          <w:sz w:val="24"/>
        </w:rPr>
        <w:t>(3) Če svet po ponovni obravnavi predloga proračuna ne pošlje v javno razpravo, ga skupaj s stališči in predlogi sveta pošlje v javno razpravo župan.</w:t>
      </w:r>
      <w:r w:rsidR="00741B2E" w:rsidRPr="00B22FA3">
        <w:rPr>
          <w:rFonts w:cs="Arial"/>
          <w:sz w:val="24"/>
        </w:rPr>
        <w:t>«.</w:t>
      </w:r>
    </w:p>
    <w:p w14:paraId="1568C626" w14:textId="77777777" w:rsidR="00ED30D0" w:rsidRPr="00B22FA3" w:rsidRDefault="00ED30D0" w:rsidP="00AE2C13">
      <w:pPr>
        <w:jc w:val="center"/>
        <w:rPr>
          <w:rFonts w:cs="Arial"/>
          <w:sz w:val="24"/>
        </w:rPr>
      </w:pPr>
    </w:p>
    <w:bookmarkEnd w:id="10"/>
    <w:p w14:paraId="136032DA" w14:textId="55F77533" w:rsidR="00ED30D0" w:rsidRPr="00B22FA3" w:rsidRDefault="00ED30D0"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7BB53F3C" w14:textId="4DBC934B" w:rsidR="00ED30D0" w:rsidRPr="00B22FA3" w:rsidRDefault="00741B2E" w:rsidP="00AE2C13">
      <w:pPr>
        <w:rPr>
          <w:rFonts w:cs="Arial"/>
          <w:sz w:val="24"/>
        </w:rPr>
      </w:pPr>
      <w:r w:rsidRPr="00B22FA3">
        <w:rPr>
          <w:rFonts w:cs="Arial"/>
          <w:sz w:val="24"/>
        </w:rPr>
        <w:t>101. člen se črta.</w:t>
      </w:r>
    </w:p>
    <w:p w14:paraId="4A6CFAAB" w14:textId="77777777" w:rsidR="00FC7A65" w:rsidRPr="00B22FA3" w:rsidRDefault="00FC7A65" w:rsidP="00AE2C13">
      <w:pPr>
        <w:rPr>
          <w:rFonts w:cs="Arial"/>
          <w:sz w:val="24"/>
        </w:rPr>
      </w:pPr>
    </w:p>
    <w:p w14:paraId="71CAE23E" w14:textId="22A123CE" w:rsidR="00ED30D0" w:rsidRPr="00B22FA3" w:rsidRDefault="00ED30D0"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4733F3F9" w14:textId="77777777" w:rsidR="000B5832" w:rsidRPr="00B22FA3" w:rsidRDefault="000B5832" w:rsidP="00AE2C13">
      <w:pPr>
        <w:rPr>
          <w:rFonts w:cs="Arial"/>
          <w:sz w:val="24"/>
        </w:rPr>
      </w:pPr>
    </w:p>
    <w:p w14:paraId="362A47A6" w14:textId="3E691B7C" w:rsidR="00741B2E" w:rsidRDefault="00741B2E" w:rsidP="00AE2C13">
      <w:pPr>
        <w:rPr>
          <w:rFonts w:cs="Arial"/>
          <w:sz w:val="24"/>
        </w:rPr>
      </w:pPr>
      <w:r w:rsidRPr="00B22FA3">
        <w:rPr>
          <w:rFonts w:cs="Arial"/>
          <w:sz w:val="24"/>
        </w:rPr>
        <w:t xml:space="preserve">102. člen se </w:t>
      </w:r>
      <w:r w:rsidR="001768C9">
        <w:rPr>
          <w:rFonts w:cs="Arial"/>
          <w:sz w:val="24"/>
        </w:rPr>
        <w:t>spremeni tako, da se glasi:</w:t>
      </w:r>
    </w:p>
    <w:p w14:paraId="608AE64E" w14:textId="77777777" w:rsidR="001768C9" w:rsidRDefault="001768C9" w:rsidP="00AE2C13">
      <w:pPr>
        <w:rPr>
          <w:rFonts w:cs="Arial"/>
          <w:sz w:val="24"/>
        </w:rPr>
      </w:pPr>
    </w:p>
    <w:p w14:paraId="0C6CEFF8" w14:textId="5B9C1376" w:rsidR="001768C9" w:rsidRPr="0096455A" w:rsidRDefault="001768C9" w:rsidP="00AE2C13">
      <w:pPr>
        <w:jc w:val="center"/>
        <w:rPr>
          <w:rFonts w:cs="Arial"/>
          <w:sz w:val="24"/>
        </w:rPr>
      </w:pPr>
      <w:r w:rsidRPr="0096455A">
        <w:rPr>
          <w:rFonts w:cs="Arial"/>
          <w:sz w:val="24"/>
        </w:rPr>
        <w:t>»102. člen</w:t>
      </w:r>
    </w:p>
    <w:p w14:paraId="548AE732" w14:textId="66DCDC08" w:rsidR="001768C9" w:rsidRPr="0096455A" w:rsidRDefault="0096455A" w:rsidP="00AE2C13">
      <w:pPr>
        <w:jc w:val="center"/>
        <w:rPr>
          <w:rFonts w:cs="Arial"/>
          <w:sz w:val="24"/>
        </w:rPr>
      </w:pPr>
      <w:r w:rsidRPr="0096455A">
        <w:rPr>
          <w:rFonts w:cs="Arial"/>
          <w:sz w:val="24"/>
        </w:rPr>
        <w:t>(vsebina javne razprave)</w:t>
      </w:r>
    </w:p>
    <w:p w14:paraId="7E0E0475" w14:textId="77777777" w:rsidR="0096455A" w:rsidRPr="0096455A" w:rsidRDefault="0096455A" w:rsidP="00AE2C13">
      <w:pPr>
        <w:jc w:val="center"/>
        <w:rPr>
          <w:rFonts w:cs="Arial"/>
          <w:sz w:val="24"/>
        </w:rPr>
      </w:pPr>
    </w:p>
    <w:p w14:paraId="62ACFF83" w14:textId="039AF77F" w:rsidR="0096455A" w:rsidRPr="008B7C40" w:rsidRDefault="0096455A" w:rsidP="00AE2C13">
      <w:pPr>
        <w:tabs>
          <w:tab w:val="left" w:pos="0"/>
        </w:tabs>
        <w:rPr>
          <w:rFonts w:cs="Arial"/>
          <w:color w:val="EE0000"/>
          <w:sz w:val="24"/>
        </w:rPr>
      </w:pPr>
      <w:r w:rsidRPr="0096455A">
        <w:rPr>
          <w:rFonts w:cs="Arial"/>
          <w:sz w:val="24"/>
        </w:rPr>
        <w:t xml:space="preserve">(1) Predlog proračuna mora biti v javni </w:t>
      </w:r>
      <w:r w:rsidRPr="002575E9">
        <w:rPr>
          <w:rFonts w:cs="Arial"/>
          <w:sz w:val="24"/>
        </w:rPr>
        <w:t xml:space="preserve">razpravi najmanj </w:t>
      </w:r>
      <w:r w:rsidR="008B7C40" w:rsidRPr="002575E9">
        <w:rPr>
          <w:rFonts w:cs="Arial"/>
          <w:sz w:val="24"/>
        </w:rPr>
        <w:t xml:space="preserve"> deset </w:t>
      </w:r>
      <w:r w:rsidRPr="002575E9">
        <w:rPr>
          <w:rFonts w:cs="Arial"/>
          <w:sz w:val="24"/>
        </w:rPr>
        <w:t>dni.</w:t>
      </w:r>
    </w:p>
    <w:p w14:paraId="21D33CB4" w14:textId="535F8B94" w:rsidR="0096455A" w:rsidRPr="0096455A" w:rsidRDefault="0096455A" w:rsidP="00AE2C13">
      <w:pPr>
        <w:tabs>
          <w:tab w:val="left" w:pos="0"/>
        </w:tabs>
        <w:rPr>
          <w:rFonts w:cs="Arial"/>
          <w:sz w:val="24"/>
        </w:rPr>
      </w:pPr>
      <w:r w:rsidRPr="0096455A">
        <w:rPr>
          <w:rFonts w:cs="Arial"/>
          <w:sz w:val="24"/>
        </w:rPr>
        <w:t xml:space="preserve">(2) V času javne razprave mora biti zagotovljen vpogled v predlog proračuna tako, da  se sklep o javni razpravi, ki vsebuje način in rok za vlaganje pripomb in predlogov, skupaj s predlogom proračuna objavi na spletni strani občine in </w:t>
      </w:r>
      <w:r>
        <w:rPr>
          <w:rFonts w:cs="Arial"/>
          <w:sz w:val="24"/>
        </w:rPr>
        <w:t xml:space="preserve">se </w:t>
      </w:r>
      <w:r w:rsidRPr="0096455A">
        <w:rPr>
          <w:rFonts w:cs="Arial"/>
          <w:sz w:val="24"/>
        </w:rPr>
        <w:t>zainteresiranim zagotovi dostop do predloga proračuna v prostorih občine.</w:t>
      </w:r>
    </w:p>
    <w:p w14:paraId="62D7A4F1" w14:textId="7A709A38" w:rsidR="0096455A" w:rsidRPr="0096455A" w:rsidRDefault="0096455A" w:rsidP="00AE2C13">
      <w:pPr>
        <w:tabs>
          <w:tab w:val="left" w:pos="0"/>
        </w:tabs>
        <w:rPr>
          <w:rFonts w:cs="Arial"/>
          <w:sz w:val="24"/>
        </w:rPr>
      </w:pPr>
      <w:r w:rsidRPr="0096455A">
        <w:rPr>
          <w:rFonts w:cs="Arial"/>
          <w:sz w:val="24"/>
        </w:rPr>
        <w:t xml:space="preserve">(3) V času javne razprave obravnavajo predlog proračuna organi občine, delovna telesa sveta, sveti krajevnih skupnosti in zainteresirana javnost. Med javno razpravo je župan </w:t>
      </w:r>
      <w:r w:rsidR="008B7C40">
        <w:rPr>
          <w:rFonts w:cs="Arial"/>
          <w:sz w:val="24"/>
        </w:rPr>
        <w:t xml:space="preserve">ali pooblaščeni javni uslužbenec </w:t>
      </w:r>
      <w:r w:rsidRPr="0096455A">
        <w:rPr>
          <w:rFonts w:cs="Arial"/>
          <w:sz w:val="24"/>
        </w:rPr>
        <w:t>dolžan pojasniti predlog proračuna občine.</w:t>
      </w:r>
      <w:r w:rsidR="008B7C40">
        <w:rPr>
          <w:rFonts w:cs="Arial"/>
          <w:sz w:val="24"/>
        </w:rPr>
        <w:t>«.</w:t>
      </w:r>
    </w:p>
    <w:p w14:paraId="41319FF6" w14:textId="77777777" w:rsidR="001768C9" w:rsidRPr="00B22FA3" w:rsidRDefault="001768C9" w:rsidP="00AE2C13">
      <w:pPr>
        <w:rPr>
          <w:rFonts w:cs="Arial"/>
          <w:sz w:val="24"/>
        </w:rPr>
      </w:pPr>
    </w:p>
    <w:p w14:paraId="7A47B7E3" w14:textId="176EBAD5" w:rsidR="00ED30D0" w:rsidRPr="00B22FA3" w:rsidRDefault="00ED30D0"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73703B52" w14:textId="77777777" w:rsidR="000B6672" w:rsidRPr="00B22FA3" w:rsidRDefault="000B6672" w:rsidP="00AE2C13">
      <w:pPr>
        <w:rPr>
          <w:rFonts w:cs="Arial"/>
          <w:sz w:val="24"/>
        </w:rPr>
      </w:pPr>
    </w:p>
    <w:p w14:paraId="05557085" w14:textId="5EEADEBF" w:rsidR="00ED30D0" w:rsidRPr="00B22FA3" w:rsidRDefault="000B6672" w:rsidP="00AE2C13">
      <w:pPr>
        <w:rPr>
          <w:rFonts w:cs="Arial"/>
          <w:sz w:val="24"/>
        </w:rPr>
      </w:pPr>
      <w:r w:rsidRPr="00B22FA3">
        <w:rPr>
          <w:rFonts w:cs="Arial"/>
          <w:sz w:val="24"/>
        </w:rPr>
        <w:t>P</w:t>
      </w:r>
      <w:r w:rsidR="00741B2E" w:rsidRPr="00B22FA3">
        <w:rPr>
          <w:rFonts w:cs="Arial"/>
          <w:sz w:val="24"/>
        </w:rPr>
        <w:t>rvi odstavek 103. člena se spremeni tako, da se glasi:</w:t>
      </w:r>
    </w:p>
    <w:p w14:paraId="303B1B19" w14:textId="77777777" w:rsidR="00741B2E" w:rsidRPr="00B22FA3" w:rsidRDefault="00741B2E" w:rsidP="00AE2C13">
      <w:pPr>
        <w:rPr>
          <w:rFonts w:cs="Arial"/>
          <w:sz w:val="24"/>
        </w:rPr>
      </w:pPr>
    </w:p>
    <w:p w14:paraId="0D6F16CA" w14:textId="518D7CE0" w:rsidR="00741B2E" w:rsidRPr="00B22FA3" w:rsidRDefault="00741B2E" w:rsidP="00AE2C13">
      <w:pPr>
        <w:rPr>
          <w:rFonts w:cs="Arial"/>
          <w:sz w:val="24"/>
        </w:rPr>
      </w:pPr>
      <w:r w:rsidRPr="00B22FA3">
        <w:rPr>
          <w:rFonts w:cs="Arial"/>
          <w:sz w:val="24"/>
        </w:rPr>
        <w:t>»(1) Po končani javni razpravi o predlogu proračuna pripravi župan dopolnjeni predlog proračuna ter skliče sejo sveta, na kateri se bo obravnaval.«.</w:t>
      </w:r>
    </w:p>
    <w:p w14:paraId="61AF710B" w14:textId="77777777" w:rsidR="00741B2E" w:rsidRPr="00B22FA3" w:rsidRDefault="00741B2E" w:rsidP="00AE2C13">
      <w:pPr>
        <w:rPr>
          <w:rFonts w:cs="Arial"/>
          <w:sz w:val="24"/>
        </w:rPr>
      </w:pPr>
    </w:p>
    <w:p w14:paraId="22998FD3" w14:textId="53EC8F7F" w:rsidR="00741B2E" w:rsidRPr="00B22FA3" w:rsidRDefault="008B7C40" w:rsidP="00AE2C13">
      <w:pPr>
        <w:rPr>
          <w:rFonts w:cs="Arial"/>
          <w:sz w:val="24"/>
        </w:rPr>
      </w:pPr>
      <w:r>
        <w:rPr>
          <w:rFonts w:cs="Arial"/>
          <w:sz w:val="24"/>
        </w:rPr>
        <w:t xml:space="preserve">V prvem stavku tretjega odstavka </w:t>
      </w:r>
      <w:r w:rsidRPr="00E56F4F">
        <w:rPr>
          <w:rFonts w:cs="Arial"/>
          <w:sz w:val="24"/>
        </w:rPr>
        <w:t xml:space="preserve">se za besedo »tri« doda beseda »delovne«. </w:t>
      </w:r>
      <w:r w:rsidR="00741B2E" w:rsidRPr="00E56F4F">
        <w:rPr>
          <w:rFonts w:cs="Arial"/>
          <w:sz w:val="24"/>
        </w:rPr>
        <w:t xml:space="preserve">Drugi </w:t>
      </w:r>
      <w:r w:rsidR="00741B2E" w:rsidRPr="00B22FA3">
        <w:rPr>
          <w:rFonts w:cs="Arial"/>
          <w:sz w:val="24"/>
        </w:rPr>
        <w:t>stavek se črta.</w:t>
      </w:r>
    </w:p>
    <w:p w14:paraId="4F4FE655" w14:textId="77777777" w:rsidR="00ED30D0" w:rsidRPr="00B22FA3" w:rsidRDefault="00ED30D0" w:rsidP="00AE2C13">
      <w:pPr>
        <w:rPr>
          <w:rFonts w:cs="Arial"/>
          <w:sz w:val="24"/>
        </w:rPr>
      </w:pPr>
    </w:p>
    <w:p w14:paraId="1BDCDD0B" w14:textId="375DB057" w:rsidR="00ED30D0" w:rsidRPr="00B22FA3" w:rsidRDefault="00741B2E" w:rsidP="00AE2C13">
      <w:pPr>
        <w:pStyle w:val="Odstavekseznama"/>
        <w:numPr>
          <w:ilvl w:val="0"/>
          <w:numId w:val="1"/>
        </w:numPr>
        <w:spacing w:after="0" w:line="240" w:lineRule="auto"/>
        <w:jc w:val="center"/>
        <w:rPr>
          <w:rFonts w:ascii="Arial" w:hAnsi="Arial" w:cs="Arial"/>
        </w:rPr>
      </w:pPr>
      <w:r w:rsidRPr="00B22FA3">
        <w:rPr>
          <w:rFonts w:ascii="Arial" w:hAnsi="Arial" w:cs="Arial"/>
        </w:rPr>
        <w:t>č</w:t>
      </w:r>
      <w:r w:rsidR="00ED30D0" w:rsidRPr="00B22FA3">
        <w:rPr>
          <w:rFonts w:ascii="Arial" w:hAnsi="Arial" w:cs="Arial"/>
        </w:rPr>
        <w:t>len</w:t>
      </w:r>
    </w:p>
    <w:p w14:paraId="7A2F25E4" w14:textId="77777777" w:rsidR="000B6672" w:rsidRPr="00B22FA3" w:rsidRDefault="000B6672" w:rsidP="00AE2C13">
      <w:pPr>
        <w:rPr>
          <w:rFonts w:cs="Arial"/>
          <w:sz w:val="24"/>
        </w:rPr>
      </w:pPr>
    </w:p>
    <w:p w14:paraId="631EA98F" w14:textId="67CB37F8" w:rsidR="00741B2E" w:rsidRPr="00B22FA3" w:rsidRDefault="00741B2E" w:rsidP="00AE2C13">
      <w:pPr>
        <w:rPr>
          <w:rFonts w:cs="Arial"/>
          <w:sz w:val="24"/>
        </w:rPr>
      </w:pPr>
      <w:r w:rsidRPr="00B22FA3">
        <w:rPr>
          <w:rFonts w:cs="Arial"/>
          <w:sz w:val="24"/>
        </w:rPr>
        <w:t>V prvem stavku 104. člena se za besedami »iz prve obravnave« dodajo besede »in javne razprave«.</w:t>
      </w:r>
    </w:p>
    <w:p w14:paraId="707BDFC0" w14:textId="77777777" w:rsidR="00741B2E" w:rsidRPr="00B22FA3" w:rsidRDefault="00741B2E" w:rsidP="00AE2C13">
      <w:pPr>
        <w:jc w:val="center"/>
        <w:rPr>
          <w:rFonts w:cs="Arial"/>
          <w:sz w:val="24"/>
        </w:rPr>
      </w:pPr>
    </w:p>
    <w:p w14:paraId="50E03D37" w14:textId="3AB17C63" w:rsidR="00741B2E" w:rsidRPr="00B22FA3" w:rsidRDefault="00741B2E"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2EEA443D" w14:textId="77777777" w:rsidR="00741B2E" w:rsidRPr="008B7C40" w:rsidRDefault="00741B2E" w:rsidP="00AE2C13">
      <w:pPr>
        <w:jc w:val="center"/>
        <w:rPr>
          <w:rFonts w:cs="Arial"/>
          <w:sz w:val="24"/>
        </w:rPr>
      </w:pPr>
    </w:p>
    <w:p w14:paraId="75AA9940" w14:textId="666C634F" w:rsidR="00741B2E" w:rsidRPr="008B7C40" w:rsidRDefault="00741B2E" w:rsidP="00AE2C13">
      <w:pPr>
        <w:rPr>
          <w:rFonts w:cs="Arial"/>
          <w:sz w:val="24"/>
        </w:rPr>
      </w:pPr>
      <w:r w:rsidRPr="008B7C40">
        <w:rPr>
          <w:rFonts w:cs="Arial"/>
          <w:sz w:val="24"/>
        </w:rPr>
        <w:t>V drugem odstavku 105. člena za besedo »razprave« postavi pika, preostalo besedilo se črta.</w:t>
      </w:r>
    </w:p>
    <w:p w14:paraId="6C73ACE1" w14:textId="77777777" w:rsidR="008B7C40" w:rsidRPr="008B7C40" w:rsidRDefault="008B7C40" w:rsidP="00AE2C13">
      <w:pPr>
        <w:rPr>
          <w:rFonts w:cs="Arial"/>
          <w:sz w:val="24"/>
        </w:rPr>
      </w:pPr>
    </w:p>
    <w:p w14:paraId="472AC406" w14:textId="6B316BF1" w:rsidR="008B7C40" w:rsidRPr="008B7C40" w:rsidRDefault="008B7C40" w:rsidP="00AE2C13">
      <w:pPr>
        <w:pStyle w:val="Odstavekseznama"/>
        <w:numPr>
          <w:ilvl w:val="0"/>
          <w:numId w:val="1"/>
        </w:numPr>
        <w:spacing w:after="0" w:line="240" w:lineRule="auto"/>
        <w:jc w:val="center"/>
        <w:rPr>
          <w:rFonts w:ascii="Arial" w:hAnsi="Arial" w:cs="Arial"/>
        </w:rPr>
      </w:pPr>
      <w:r w:rsidRPr="008B7C40">
        <w:rPr>
          <w:rFonts w:ascii="Arial" w:hAnsi="Arial" w:cs="Arial"/>
        </w:rPr>
        <w:t>člen</w:t>
      </w:r>
    </w:p>
    <w:p w14:paraId="6830BE1E" w14:textId="330D502A" w:rsidR="008B7C40" w:rsidRDefault="008B7C40" w:rsidP="00AE2C13">
      <w:pPr>
        <w:rPr>
          <w:rFonts w:cs="Arial"/>
          <w:sz w:val="24"/>
        </w:rPr>
      </w:pPr>
      <w:r w:rsidRPr="008B7C40">
        <w:rPr>
          <w:rFonts w:cs="Arial"/>
          <w:sz w:val="24"/>
        </w:rPr>
        <w:t xml:space="preserve">Naslov </w:t>
      </w:r>
      <w:r>
        <w:rPr>
          <w:rFonts w:cs="Arial"/>
          <w:sz w:val="24"/>
        </w:rPr>
        <w:t>107. člena se spremeni tako, da se glasi: »rebalans, sprememba in zaključni račun proračuna občine)«.</w:t>
      </w:r>
    </w:p>
    <w:p w14:paraId="61B095A2" w14:textId="77777777" w:rsidR="008B7C40" w:rsidRDefault="008B7C40" w:rsidP="00AE2C13">
      <w:pPr>
        <w:rPr>
          <w:rFonts w:cs="Arial"/>
          <w:sz w:val="24"/>
        </w:rPr>
      </w:pPr>
    </w:p>
    <w:p w14:paraId="38406702" w14:textId="74186408" w:rsidR="008B7C40" w:rsidRPr="008B7C40" w:rsidRDefault="008B7C40" w:rsidP="00AE2C13">
      <w:pPr>
        <w:rPr>
          <w:rFonts w:cs="Arial"/>
          <w:sz w:val="24"/>
        </w:rPr>
      </w:pPr>
      <w:r>
        <w:rPr>
          <w:rFonts w:cs="Arial"/>
          <w:sz w:val="24"/>
        </w:rPr>
        <w:t>Drugi stavek petega odstavka se črta.</w:t>
      </w:r>
    </w:p>
    <w:p w14:paraId="46CCF0AF" w14:textId="77777777" w:rsidR="00741B2E" w:rsidRPr="008B7C40" w:rsidRDefault="00741B2E" w:rsidP="00AE2C13">
      <w:pPr>
        <w:jc w:val="center"/>
        <w:rPr>
          <w:rFonts w:cs="Arial"/>
          <w:sz w:val="24"/>
        </w:rPr>
      </w:pPr>
    </w:p>
    <w:p w14:paraId="36844A59" w14:textId="5542ABB9" w:rsidR="00741B2E" w:rsidRPr="008B7C40" w:rsidRDefault="00741B2E" w:rsidP="00AE2C13">
      <w:pPr>
        <w:pStyle w:val="Odstavekseznama"/>
        <w:numPr>
          <w:ilvl w:val="0"/>
          <w:numId w:val="1"/>
        </w:numPr>
        <w:spacing w:after="0" w:line="240" w:lineRule="auto"/>
        <w:jc w:val="center"/>
        <w:rPr>
          <w:rFonts w:ascii="Arial" w:hAnsi="Arial" w:cs="Arial"/>
        </w:rPr>
      </w:pPr>
      <w:r w:rsidRPr="008B7C40">
        <w:rPr>
          <w:rFonts w:ascii="Arial" w:hAnsi="Arial" w:cs="Arial"/>
        </w:rPr>
        <w:t>člen</w:t>
      </w:r>
    </w:p>
    <w:p w14:paraId="3DDC0088" w14:textId="77777777" w:rsidR="00741B2E" w:rsidRPr="00B22FA3" w:rsidRDefault="00741B2E" w:rsidP="00AE2C13">
      <w:pPr>
        <w:jc w:val="center"/>
        <w:rPr>
          <w:rFonts w:cs="Arial"/>
          <w:sz w:val="24"/>
        </w:rPr>
      </w:pPr>
    </w:p>
    <w:p w14:paraId="46D647EA" w14:textId="06454FF2" w:rsidR="00741B2E" w:rsidRPr="00B22FA3" w:rsidRDefault="00741B2E" w:rsidP="00AE2C13">
      <w:pPr>
        <w:rPr>
          <w:rFonts w:cs="Arial"/>
          <w:sz w:val="24"/>
        </w:rPr>
      </w:pPr>
      <w:r w:rsidRPr="00B22FA3">
        <w:rPr>
          <w:rFonts w:cs="Arial"/>
          <w:sz w:val="24"/>
        </w:rPr>
        <w:t>V petem odstavku 109. člena se pred piko doda besedilo »in postane sestavni del odloka.«.</w:t>
      </w:r>
    </w:p>
    <w:p w14:paraId="6313CAD4" w14:textId="77777777" w:rsidR="00741B2E" w:rsidRPr="00B22FA3" w:rsidRDefault="00741B2E" w:rsidP="00AE2C13">
      <w:pPr>
        <w:jc w:val="center"/>
        <w:rPr>
          <w:rFonts w:cs="Arial"/>
          <w:sz w:val="24"/>
        </w:rPr>
      </w:pPr>
    </w:p>
    <w:p w14:paraId="392904B6" w14:textId="05489954" w:rsidR="00741B2E" w:rsidRPr="00B22FA3" w:rsidRDefault="00741B2E"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17EEA1D0" w14:textId="77777777" w:rsidR="00741B2E" w:rsidRPr="00B22FA3" w:rsidRDefault="00741B2E" w:rsidP="00AE2C13">
      <w:pPr>
        <w:jc w:val="center"/>
        <w:rPr>
          <w:rFonts w:cs="Arial"/>
          <w:sz w:val="24"/>
        </w:rPr>
      </w:pPr>
    </w:p>
    <w:p w14:paraId="48E4DA76" w14:textId="5EDE8ECC" w:rsidR="00741B2E" w:rsidRPr="00B22FA3" w:rsidRDefault="00D174C3" w:rsidP="00AE2C13">
      <w:pPr>
        <w:rPr>
          <w:rFonts w:cs="Arial"/>
          <w:sz w:val="24"/>
        </w:rPr>
      </w:pPr>
      <w:r w:rsidRPr="00B22FA3">
        <w:rPr>
          <w:rFonts w:cs="Arial"/>
          <w:sz w:val="24"/>
        </w:rPr>
        <w:t>Naslov poglavja VI. se spremeni tako, da se glasi »VI. VOLITVE, IMENOVANJA IN RAZREŠITVE«.</w:t>
      </w:r>
    </w:p>
    <w:p w14:paraId="5424A285" w14:textId="77777777" w:rsidR="00741B2E" w:rsidRPr="00B22FA3" w:rsidRDefault="00741B2E" w:rsidP="00AE2C13">
      <w:pPr>
        <w:jc w:val="center"/>
        <w:rPr>
          <w:rFonts w:cs="Arial"/>
          <w:sz w:val="24"/>
        </w:rPr>
      </w:pPr>
    </w:p>
    <w:p w14:paraId="4F647A8E" w14:textId="7E77F2E5" w:rsidR="00741B2E" w:rsidRPr="00B22FA3" w:rsidRDefault="00D174C3" w:rsidP="00AE2C13">
      <w:pPr>
        <w:pStyle w:val="Odstavekseznama"/>
        <w:numPr>
          <w:ilvl w:val="0"/>
          <w:numId w:val="1"/>
        </w:numPr>
        <w:spacing w:after="0" w:line="240" w:lineRule="auto"/>
        <w:jc w:val="center"/>
        <w:rPr>
          <w:rFonts w:ascii="Arial" w:hAnsi="Arial" w:cs="Arial"/>
        </w:rPr>
      </w:pPr>
      <w:r w:rsidRPr="00B22FA3">
        <w:rPr>
          <w:rFonts w:ascii="Arial" w:hAnsi="Arial" w:cs="Arial"/>
        </w:rPr>
        <w:t>č</w:t>
      </w:r>
      <w:r w:rsidR="00741B2E" w:rsidRPr="00B22FA3">
        <w:rPr>
          <w:rFonts w:ascii="Arial" w:hAnsi="Arial" w:cs="Arial"/>
        </w:rPr>
        <w:t>len</w:t>
      </w:r>
    </w:p>
    <w:p w14:paraId="1920057E" w14:textId="5E2B13A8" w:rsidR="00D174C3" w:rsidRPr="00B22FA3" w:rsidRDefault="00D174C3" w:rsidP="00AE2C13">
      <w:pPr>
        <w:rPr>
          <w:rFonts w:cs="Arial"/>
          <w:sz w:val="24"/>
        </w:rPr>
      </w:pPr>
      <w:r w:rsidRPr="00B22FA3">
        <w:rPr>
          <w:rFonts w:cs="Arial"/>
          <w:sz w:val="24"/>
        </w:rPr>
        <w:t>Drugi odstavek 112. člena se črta.</w:t>
      </w:r>
    </w:p>
    <w:p w14:paraId="66F8DC94" w14:textId="77777777" w:rsidR="00D174C3" w:rsidRPr="00B22FA3" w:rsidRDefault="00D174C3" w:rsidP="00AE2C13">
      <w:pPr>
        <w:jc w:val="center"/>
        <w:rPr>
          <w:rFonts w:cs="Arial"/>
          <w:sz w:val="24"/>
        </w:rPr>
      </w:pPr>
    </w:p>
    <w:p w14:paraId="4540A605" w14:textId="09E50483" w:rsidR="00D174C3" w:rsidRPr="00B22FA3" w:rsidRDefault="00D174C3"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0696A7E0" w14:textId="77777777" w:rsidR="00D174C3" w:rsidRPr="00B22FA3" w:rsidRDefault="00D174C3" w:rsidP="00AE2C13">
      <w:pPr>
        <w:rPr>
          <w:rFonts w:cs="Arial"/>
          <w:sz w:val="24"/>
        </w:rPr>
      </w:pPr>
    </w:p>
    <w:p w14:paraId="48AE410A" w14:textId="53C0D64C" w:rsidR="00D174C3" w:rsidRPr="00B22FA3" w:rsidRDefault="00D174C3" w:rsidP="00AE2C13">
      <w:pPr>
        <w:rPr>
          <w:rFonts w:cs="Arial"/>
          <w:sz w:val="24"/>
        </w:rPr>
      </w:pPr>
      <w:bookmarkStart w:id="11" w:name="_Hlk216681760"/>
      <w:r w:rsidRPr="00B22FA3">
        <w:rPr>
          <w:rFonts w:cs="Arial"/>
          <w:sz w:val="24"/>
        </w:rPr>
        <w:t>Drugi in tretji stavek drugega odstavka 119. člena se črta</w:t>
      </w:r>
      <w:r w:rsidR="000B6672" w:rsidRPr="00B22FA3">
        <w:rPr>
          <w:rFonts w:cs="Arial"/>
          <w:sz w:val="24"/>
        </w:rPr>
        <w:t>ta</w:t>
      </w:r>
      <w:r w:rsidRPr="00B22FA3">
        <w:rPr>
          <w:rFonts w:cs="Arial"/>
          <w:sz w:val="24"/>
        </w:rPr>
        <w:t>.</w:t>
      </w:r>
    </w:p>
    <w:bookmarkEnd w:id="11"/>
    <w:p w14:paraId="0D1B8177" w14:textId="77777777" w:rsidR="00D174C3" w:rsidRPr="00B22FA3" w:rsidRDefault="00D174C3" w:rsidP="00AE2C13">
      <w:pPr>
        <w:jc w:val="center"/>
        <w:rPr>
          <w:rFonts w:cs="Arial"/>
          <w:sz w:val="24"/>
        </w:rPr>
      </w:pPr>
    </w:p>
    <w:p w14:paraId="560259E4" w14:textId="20DF25B0" w:rsidR="00D174C3" w:rsidRPr="00B22FA3" w:rsidRDefault="00D174C3"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55D082EA" w14:textId="77777777" w:rsidR="000B6672" w:rsidRPr="00B22FA3" w:rsidRDefault="000B6672" w:rsidP="00AE2C13">
      <w:pPr>
        <w:rPr>
          <w:rFonts w:cs="Arial"/>
          <w:sz w:val="24"/>
        </w:rPr>
      </w:pPr>
    </w:p>
    <w:p w14:paraId="723A7369" w14:textId="27E9F7B4" w:rsidR="00D174C3" w:rsidRPr="00B22FA3" w:rsidRDefault="00D174C3" w:rsidP="00AE2C13">
      <w:pPr>
        <w:rPr>
          <w:rFonts w:cs="Arial"/>
          <w:sz w:val="24"/>
        </w:rPr>
      </w:pPr>
      <w:bookmarkStart w:id="12" w:name="_Hlk216681838"/>
      <w:r w:rsidRPr="00B22FA3">
        <w:rPr>
          <w:rFonts w:cs="Arial"/>
          <w:sz w:val="24"/>
        </w:rPr>
        <w:t>Prvi odstavek 120. člena se spremeni tako, da se glasi:</w:t>
      </w:r>
    </w:p>
    <w:p w14:paraId="759263AC" w14:textId="77777777" w:rsidR="00D174C3" w:rsidRPr="00B22FA3" w:rsidRDefault="00D174C3" w:rsidP="00AE2C13">
      <w:pPr>
        <w:rPr>
          <w:rFonts w:cs="Arial"/>
          <w:sz w:val="24"/>
        </w:rPr>
      </w:pPr>
    </w:p>
    <w:p w14:paraId="386BF8BB" w14:textId="641C0B6B" w:rsidR="00D174C3" w:rsidRPr="000B7874" w:rsidRDefault="00D174C3"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22FA3">
        <w:rPr>
          <w:rFonts w:cs="Arial"/>
          <w:sz w:val="24"/>
        </w:rPr>
        <w:t xml:space="preserve">»(1) Predlog za razrešitev se vloži pri komisiji za mandatna vprašanja, volitve in imenovanja. Če predlog </w:t>
      </w:r>
      <w:r w:rsidRPr="000B7874">
        <w:rPr>
          <w:rFonts w:cs="Arial"/>
          <w:sz w:val="24"/>
        </w:rPr>
        <w:t>ne vsebuje obrazložitve po določilih tretjega odstavka prejšnjega člena, ga komisija vrne predlagatelju v dopolnitev.</w:t>
      </w:r>
      <w:r w:rsidR="000B6672" w:rsidRPr="000B7874">
        <w:rPr>
          <w:rFonts w:cs="Arial"/>
          <w:sz w:val="24"/>
        </w:rPr>
        <w:t>«.</w:t>
      </w:r>
      <w:r w:rsidRPr="000B7874">
        <w:rPr>
          <w:rFonts w:cs="Arial"/>
          <w:sz w:val="24"/>
        </w:rPr>
        <w:t xml:space="preserve"> </w:t>
      </w:r>
    </w:p>
    <w:p w14:paraId="59A4EC4A" w14:textId="77777777" w:rsidR="000B7874" w:rsidRPr="000B7874" w:rsidRDefault="000B7874" w:rsidP="00AE2C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p>
    <w:p w14:paraId="3A24FE59" w14:textId="30DD2E5F" w:rsidR="000B7874" w:rsidRPr="000B7874" w:rsidRDefault="000B7874" w:rsidP="000B7874">
      <w:pPr>
        <w:pStyle w:val="Odstavekseznama"/>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rPr>
      </w:pPr>
      <w:r w:rsidRPr="000B7874">
        <w:rPr>
          <w:rFonts w:ascii="Arial" w:hAnsi="Arial" w:cs="Arial"/>
        </w:rPr>
        <w:t>člen</w:t>
      </w:r>
    </w:p>
    <w:bookmarkEnd w:id="12"/>
    <w:p w14:paraId="1026F453" w14:textId="50242551" w:rsidR="00D174C3" w:rsidRDefault="000B7874" w:rsidP="000B7874">
      <w:pPr>
        <w:rPr>
          <w:rFonts w:cs="Arial"/>
          <w:sz w:val="24"/>
        </w:rPr>
      </w:pPr>
      <w:r>
        <w:rPr>
          <w:rFonts w:cs="Arial"/>
          <w:sz w:val="24"/>
        </w:rPr>
        <w:t>Poglavje VIII. JAVNOST DELA in 125. in 126. člen se črtajo.</w:t>
      </w:r>
    </w:p>
    <w:p w14:paraId="5F681881" w14:textId="77777777" w:rsidR="000B7874" w:rsidRPr="00B22FA3" w:rsidRDefault="000B7874" w:rsidP="000B7874">
      <w:pPr>
        <w:rPr>
          <w:rFonts w:cs="Arial"/>
          <w:sz w:val="24"/>
        </w:rPr>
      </w:pPr>
    </w:p>
    <w:p w14:paraId="29F04BA5" w14:textId="696BD033" w:rsidR="00D174C3" w:rsidRPr="00B22FA3" w:rsidRDefault="00D174C3"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0D87BA85" w14:textId="77777777" w:rsidR="00D174C3" w:rsidRPr="00B22FA3" w:rsidRDefault="00D174C3" w:rsidP="00AE2C13">
      <w:pPr>
        <w:rPr>
          <w:rFonts w:cs="Arial"/>
          <w:sz w:val="24"/>
        </w:rPr>
      </w:pPr>
    </w:p>
    <w:p w14:paraId="7EDBD686" w14:textId="06579618" w:rsidR="00D174C3" w:rsidRPr="00B22FA3" w:rsidRDefault="00FC7A65" w:rsidP="00AE2C13">
      <w:pPr>
        <w:rPr>
          <w:rFonts w:cs="Arial"/>
          <w:sz w:val="24"/>
        </w:rPr>
      </w:pPr>
      <w:r w:rsidRPr="00B22FA3">
        <w:rPr>
          <w:rFonts w:cs="Arial"/>
          <w:sz w:val="24"/>
        </w:rPr>
        <w:t xml:space="preserve">V </w:t>
      </w:r>
      <w:r w:rsidR="00AE2C13">
        <w:rPr>
          <w:rFonts w:cs="Arial"/>
          <w:sz w:val="24"/>
        </w:rPr>
        <w:t xml:space="preserve">naslovu </w:t>
      </w:r>
      <w:r w:rsidRPr="00B22FA3">
        <w:rPr>
          <w:rFonts w:cs="Arial"/>
          <w:sz w:val="24"/>
        </w:rPr>
        <w:t>poglavj</w:t>
      </w:r>
      <w:r w:rsidR="00AE2C13">
        <w:rPr>
          <w:rFonts w:cs="Arial"/>
          <w:sz w:val="24"/>
        </w:rPr>
        <w:t>a</w:t>
      </w:r>
      <w:r w:rsidRPr="00B22FA3">
        <w:rPr>
          <w:rFonts w:cs="Arial"/>
          <w:sz w:val="24"/>
        </w:rPr>
        <w:t xml:space="preserve"> X. se črta besedilo »SPREMEMBE IN DOPOLNITVE TER« </w:t>
      </w:r>
    </w:p>
    <w:p w14:paraId="32356B2F" w14:textId="77777777" w:rsidR="00D174C3" w:rsidRPr="00B22FA3" w:rsidRDefault="00D174C3" w:rsidP="00AE2C13">
      <w:pPr>
        <w:jc w:val="center"/>
        <w:rPr>
          <w:rFonts w:cs="Arial"/>
          <w:sz w:val="24"/>
        </w:rPr>
      </w:pPr>
    </w:p>
    <w:p w14:paraId="17346E0B" w14:textId="2D1780D3" w:rsidR="00D174C3" w:rsidRPr="00B22FA3" w:rsidRDefault="00D174C3"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17415C99" w14:textId="697FF532" w:rsidR="00D174C3" w:rsidRPr="00B22FA3" w:rsidRDefault="00FC7A65" w:rsidP="00AE2C13">
      <w:pPr>
        <w:rPr>
          <w:rFonts w:cs="Arial"/>
          <w:sz w:val="24"/>
        </w:rPr>
      </w:pPr>
      <w:bookmarkStart w:id="13" w:name="_Hlk216682013"/>
      <w:r w:rsidRPr="00B22FA3">
        <w:rPr>
          <w:rFonts w:cs="Arial"/>
          <w:sz w:val="24"/>
        </w:rPr>
        <w:t>12</w:t>
      </w:r>
      <w:r w:rsidR="00AE2C13">
        <w:rPr>
          <w:rFonts w:cs="Arial"/>
          <w:sz w:val="24"/>
        </w:rPr>
        <w:t>8</w:t>
      </w:r>
      <w:r w:rsidRPr="00B22FA3">
        <w:rPr>
          <w:rFonts w:cs="Arial"/>
          <w:sz w:val="24"/>
        </w:rPr>
        <w:t>. člen se črta.</w:t>
      </w:r>
    </w:p>
    <w:bookmarkEnd w:id="13"/>
    <w:p w14:paraId="30CF6B40" w14:textId="77777777" w:rsidR="00D174C3" w:rsidRPr="00B22FA3" w:rsidRDefault="00D174C3" w:rsidP="00AE2C13">
      <w:pPr>
        <w:jc w:val="center"/>
        <w:rPr>
          <w:rFonts w:cs="Arial"/>
          <w:sz w:val="24"/>
        </w:rPr>
      </w:pPr>
    </w:p>
    <w:p w14:paraId="1114EF05" w14:textId="77777777" w:rsidR="00FC7A65" w:rsidRPr="00B22FA3" w:rsidRDefault="00FC7A65" w:rsidP="00AE2C13">
      <w:pPr>
        <w:jc w:val="center"/>
        <w:rPr>
          <w:rFonts w:cs="Arial"/>
          <w:sz w:val="24"/>
        </w:rPr>
      </w:pPr>
      <w:r w:rsidRPr="00B22FA3">
        <w:rPr>
          <w:rFonts w:cs="Arial"/>
          <w:sz w:val="24"/>
        </w:rPr>
        <w:t>KONČNA  DOLOČBA</w:t>
      </w:r>
    </w:p>
    <w:p w14:paraId="6B224DEF" w14:textId="77777777" w:rsidR="00FC7A65" w:rsidRPr="00B22FA3" w:rsidRDefault="00FC7A65" w:rsidP="00AE2C13">
      <w:pPr>
        <w:jc w:val="center"/>
        <w:rPr>
          <w:rFonts w:cs="Arial"/>
          <w:sz w:val="24"/>
        </w:rPr>
      </w:pPr>
    </w:p>
    <w:p w14:paraId="1AA64D9C" w14:textId="7455C909" w:rsidR="00FC7A65" w:rsidRPr="00B22FA3" w:rsidRDefault="00FC7A65" w:rsidP="00AE2C13">
      <w:pPr>
        <w:pStyle w:val="Odstavekseznama"/>
        <w:numPr>
          <w:ilvl w:val="0"/>
          <w:numId w:val="1"/>
        </w:numPr>
        <w:spacing w:after="0" w:line="240" w:lineRule="auto"/>
        <w:jc w:val="center"/>
        <w:rPr>
          <w:rFonts w:ascii="Arial" w:hAnsi="Arial" w:cs="Arial"/>
        </w:rPr>
      </w:pPr>
      <w:r w:rsidRPr="00B22FA3">
        <w:rPr>
          <w:rFonts w:ascii="Arial" w:hAnsi="Arial" w:cs="Arial"/>
        </w:rPr>
        <w:t>člen</w:t>
      </w:r>
    </w:p>
    <w:p w14:paraId="25FFAF79" w14:textId="77777777" w:rsidR="00542631" w:rsidRPr="008B7C40" w:rsidRDefault="00542631" w:rsidP="00AE2C13">
      <w:pPr>
        <w:rPr>
          <w:rFonts w:cs="Arial"/>
          <w:sz w:val="24"/>
        </w:rPr>
      </w:pPr>
    </w:p>
    <w:p w14:paraId="688182D4" w14:textId="2DE42F84" w:rsidR="00433452" w:rsidRDefault="00FC7A65" w:rsidP="00AE2C13">
      <w:pPr>
        <w:rPr>
          <w:rFonts w:cs="Arial"/>
          <w:sz w:val="24"/>
        </w:rPr>
      </w:pPr>
      <w:r w:rsidRPr="008B7C40">
        <w:rPr>
          <w:rFonts w:cs="Arial"/>
          <w:sz w:val="24"/>
        </w:rPr>
        <w:t>Te spremembe in dopolnitve pričnejo veljati petnajsti dan po objavi v Uradnem listu RS, uporabljati pa se začnejo s sklicem novoizvoljenega občinskega sveta po prvih rednih lokalnih volitvah.</w:t>
      </w:r>
    </w:p>
    <w:p w14:paraId="2790611B" w14:textId="77777777" w:rsidR="00CC3211" w:rsidRPr="00AE2C13" w:rsidRDefault="00CC3211" w:rsidP="00AE2C13">
      <w:pPr>
        <w:rPr>
          <w:rFonts w:cs="Arial"/>
        </w:rPr>
      </w:pPr>
    </w:p>
    <w:p w14:paraId="68EA1562" w14:textId="77777777" w:rsidR="00CC3211" w:rsidRPr="00AE2C13" w:rsidRDefault="00CC3211" w:rsidP="00AE2C13">
      <w:pPr>
        <w:rPr>
          <w:rFonts w:cs="Arial"/>
        </w:rPr>
      </w:pPr>
      <w:r w:rsidRPr="00AE2C13">
        <w:rPr>
          <w:rFonts w:cs="Arial"/>
        </w:rPr>
        <w:t>OBČINA ZAGORJE OB SAVI</w:t>
      </w:r>
      <w:r w:rsidRPr="00AE2C13">
        <w:rPr>
          <w:rFonts w:cs="Arial"/>
        </w:rPr>
        <w:tab/>
      </w:r>
      <w:r w:rsidRPr="00AE2C13">
        <w:rPr>
          <w:rFonts w:cs="Arial"/>
        </w:rPr>
        <w:tab/>
      </w:r>
      <w:r w:rsidRPr="00AE2C13">
        <w:rPr>
          <w:rFonts w:cs="Arial"/>
        </w:rPr>
        <w:tab/>
      </w:r>
      <w:r w:rsidRPr="00AE2C13">
        <w:rPr>
          <w:rFonts w:cs="Arial"/>
        </w:rPr>
        <w:tab/>
      </w:r>
      <w:r w:rsidRPr="00AE2C13">
        <w:rPr>
          <w:rFonts w:cs="Arial"/>
        </w:rPr>
        <w:tab/>
      </w:r>
      <w:r w:rsidRPr="00AE2C13">
        <w:rPr>
          <w:rFonts w:cs="Arial"/>
        </w:rPr>
        <w:tab/>
      </w:r>
      <w:r w:rsidRPr="00AE2C13">
        <w:rPr>
          <w:rFonts w:cs="Arial"/>
        </w:rPr>
        <w:tab/>
        <w:t>ŽUPAN</w:t>
      </w:r>
    </w:p>
    <w:p w14:paraId="774342DD" w14:textId="6CEE76F9" w:rsidR="00CC3211" w:rsidRPr="00AE2C13" w:rsidRDefault="00CC3211" w:rsidP="00AE2C13">
      <w:pPr>
        <w:rPr>
          <w:rFonts w:cs="Arial"/>
        </w:rPr>
      </w:pPr>
      <w:r w:rsidRPr="00AE2C13">
        <w:rPr>
          <w:rFonts w:cs="Arial"/>
        </w:rPr>
        <w:t>Občinski svet</w:t>
      </w:r>
      <w:r w:rsidRPr="00AE2C13">
        <w:rPr>
          <w:rFonts w:cs="Arial"/>
        </w:rPr>
        <w:tab/>
      </w:r>
      <w:r w:rsidRPr="00AE2C13">
        <w:rPr>
          <w:rFonts w:cs="Arial"/>
        </w:rPr>
        <w:tab/>
      </w:r>
      <w:r w:rsidRPr="00AE2C13">
        <w:rPr>
          <w:rFonts w:cs="Arial"/>
        </w:rPr>
        <w:tab/>
      </w:r>
      <w:r w:rsidRPr="00AE2C13">
        <w:rPr>
          <w:rFonts w:cs="Arial"/>
        </w:rPr>
        <w:tab/>
      </w:r>
      <w:r w:rsidRPr="00AE2C13">
        <w:rPr>
          <w:rFonts w:cs="Arial"/>
        </w:rPr>
        <w:tab/>
      </w:r>
      <w:r w:rsidRPr="00AE2C13">
        <w:rPr>
          <w:rFonts w:cs="Arial"/>
        </w:rPr>
        <w:tab/>
      </w:r>
      <w:r w:rsidRPr="00AE2C13">
        <w:rPr>
          <w:rFonts w:cs="Arial"/>
        </w:rPr>
        <w:tab/>
        <w:t xml:space="preserve">            </w:t>
      </w:r>
      <w:r w:rsidR="00AE2C13">
        <w:rPr>
          <w:rFonts w:cs="Arial"/>
        </w:rPr>
        <w:tab/>
      </w:r>
      <w:r w:rsidRPr="00AE2C13">
        <w:rPr>
          <w:rFonts w:cs="Arial"/>
        </w:rPr>
        <w:t xml:space="preserve"> Matjaž ŠVAGAN</w:t>
      </w:r>
    </w:p>
    <w:p w14:paraId="6A69188F" w14:textId="77777777" w:rsidR="00CC3211" w:rsidRPr="00AE2C13" w:rsidRDefault="00CC3211" w:rsidP="00AE2C13">
      <w:pPr>
        <w:rPr>
          <w:rFonts w:cs="Arial"/>
        </w:rPr>
      </w:pPr>
    </w:p>
    <w:p w14:paraId="5CE024F4" w14:textId="77777777" w:rsidR="00CC3211" w:rsidRPr="00AE2C13" w:rsidRDefault="00CC3211" w:rsidP="00AE2C13">
      <w:pPr>
        <w:rPr>
          <w:rFonts w:cs="Arial"/>
        </w:rPr>
      </w:pPr>
    </w:p>
    <w:p w14:paraId="05D0011F" w14:textId="77777777" w:rsidR="00673C08" w:rsidRPr="00AE2C13" w:rsidRDefault="00673C08" w:rsidP="00673C08">
      <w:pPr>
        <w:rPr>
          <w:rFonts w:cs="Arial"/>
        </w:rPr>
      </w:pPr>
      <w:r w:rsidRPr="00AE2C13">
        <w:rPr>
          <w:rFonts w:cs="Arial"/>
        </w:rPr>
        <w:t xml:space="preserve">Številka:  </w:t>
      </w:r>
      <w:r>
        <w:rPr>
          <w:rFonts w:cs="Arial"/>
          <w:szCs w:val="22"/>
        </w:rPr>
        <w:t>007-3/2015</w:t>
      </w:r>
    </w:p>
    <w:p w14:paraId="17C7A8C7" w14:textId="5D3ADA5C" w:rsidR="00673C08" w:rsidRDefault="00673C08" w:rsidP="00673C08">
      <w:pPr>
        <w:rPr>
          <w:rFonts w:cs="Arial"/>
        </w:rPr>
      </w:pPr>
      <w:r w:rsidRPr="00AE2C13">
        <w:rPr>
          <w:rFonts w:cs="Arial"/>
        </w:rPr>
        <w:t>Datum:</w:t>
      </w:r>
      <w:r>
        <w:rPr>
          <w:rFonts w:cs="Arial"/>
        </w:rPr>
        <w:t xml:space="preserve"> </w:t>
      </w:r>
      <w:r>
        <w:rPr>
          <w:rFonts w:cs="Arial"/>
        </w:rPr>
        <w:t>15. 6. 2026</w:t>
      </w:r>
    </w:p>
    <w:p w14:paraId="1EA48B85" w14:textId="77777777" w:rsidR="00BD0473" w:rsidRDefault="00BD0473" w:rsidP="00AE2C13">
      <w:pPr>
        <w:rPr>
          <w:rFonts w:cs="Arial"/>
        </w:rPr>
      </w:pPr>
    </w:p>
    <w:p w14:paraId="0E094E6B" w14:textId="77777777" w:rsidR="00BD0473" w:rsidRDefault="00BD0473" w:rsidP="00AE2C13">
      <w:pPr>
        <w:rPr>
          <w:rFonts w:cs="Arial"/>
        </w:rPr>
      </w:pPr>
    </w:p>
    <w:p w14:paraId="515ECF16" w14:textId="77777777" w:rsidR="00BD0473" w:rsidRDefault="00BD0473" w:rsidP="00AE2C13">
      <w:pPr>
        <w:rPr>
          <w:rFonts w:cs="Arial"/>
        </w:rPr>
      </w:pPr>
    </w:p>
    <w:p w14:paraId="28B4B616" w14:textId="77777777" w:rsidR="00BD0473" w:rsidRDefault="00BD0473" w:rsidP="00AE2C13">
      <w:pPr>
        <w:rPr>
          <w:rFonts w:cs="Arial"/>
        </w:rPr>
      </w:pPr>
    </w:p>
    <w:p w14:paraId="7EE8DE22" w14:textId="77777777" w:rsidR="00BD0473" w:rsidRDefault="00BD0473" w:rsidP="00AE2C13">
      <w:pPr>
        <w:rPr>
          <w:rFonts w:cs="Arial"/>
        </w:rPr>
      </w:pPr>
    </w:p>
    <w:p w14:paraId="551D8705" w14:textId="77777777" w:rsidR="00BD0473" w:rsidRDefault="00BD0473" w:rsidP="00AE2C13">
      <w:pPr>
        <w:rPr>
          <w:rFonts w:cs="Arial"/>
        </w:rPr>
      </w:pPr>
    </w:p>
    <w:p w14:paraId="4D813462" w14:textId="77777777" w:rsidR="00BD0473" w:rsidRDefault="00BD0473" w:rsidP="00AE2C13">
      <w:pPr>
        <w:rPr>
          <w:rFonts w:cs="Arial"/>
        </w:rPr>
      </w:pPr>
    </w:p>
    <w:p w14:paraId="1680A040" w14:textId="77777777" w:rsidR="00BD0473" w:rsidRDefault="00BD0473" w:rsidP="00AE2C13">
      <w:pPr>
        <w:rPr>
          <w:rFonts w:cs="Arial"/>
        </w:rPr>
      </w:pPr>
    </w:p>
    <w:p w14:paraId="415E3EA0" w14:textId="77777777" w:rsidR="00BD0473" w:rsidRDefault="00BD0473" w:rsidP="00AE2C13">
      <w:pPr>
        <w:rPr>
          <w:rFonts w:cs="Arial"/>
        </w:rPr>
      </w:pPr>
    </w:p>
    <w:p w14:paraId="14730F64" w14:textId="77777777" w:rsidR="00BD0473" w:rsidRDefault="00BD0473" w:rsidP="00AE2C13">
      <w:pPr>
        <w:rPr>
          <w:rFonts w:cs="Arial"/>
        </w:rPr>
      </w:pPr>
    </w:p>
    <w:p w14:paraId="45B45B6F" w14:textId="77777777" w:rsidR="00BD0473" w:rsidRDefault="00BD0473" w:rsidP="00AE2C13">
      <w:pPr>
        <w:rPr>
          <w:rFonts w:cs="Arial"/>
        </w:rPr>
      </w:pPr>
    </w:p>
    <w:p w14:paraId="1B54E36F" w14:textId="77777777" w:rsidR="00BD0473" w:rsidRDefault="00BD0473" w:rsidP="00AE2C13">
      <w:pPr>
        <w:rPr>
          <w:rFonts w:cs="Arial"/>
        </w:rPr>
      </w:pPr>
    </w:p>
    <w:p w14:paraId="4EF097A9" w14:textId="77777777" w:rsidR="00BD0473" w:rsidRDefault="00BD0473" w:rsidP="00AE2C13">
      <w:pPr>
        <w:rPr>
          <w:rFonts w:cs="Arial"/>
        </w:rPr>
      </w:pPr>
    </w:p>
    <w:p w14:paraId="65C47A50" w14:textId="77777777" w:rsidR="00BD0473" w:rsidRDefault="00BD0473" w:rsidP="00AE2C13">
      <w:pPr>
        <w:rPr>
          <w:rFonts w:cs="Arial"/>
        </w:rPr>
      </w:pPr>
    </w:p>
    <w:p w14:paraId="20546050" w14:textId="77777777" w:rsidR="00BD0473" w:rsidRDefault="00BD0473" w:rsidP="00AE2C13">
      <w:pPr>
        <w:rPr>
          <w:rFonts w:cs="Arial"/>
        </w:rPr>
      </w:pPr>
    </w:p>
    <w:p w14:paraId="6E18E49B" w14:textId="77777777" w:rsidR="00BD0473" w:rsidRDefault="00BD0473" w:rsidP="00AE2C13">
      <w:pPr>
        <w:rPr>
          <w:rFonts w:cs="Arial"/>
        </w:rPr>
      </w:pPr>
    </w:p>
    <w:p w14:paraId="46658218" w14:textId="77777777" w:rsidR="00BD0473" w:rsidRDefault="00BD0473" w:rsidP="00AE2C13">
      <w:pPr>
        <w:rPr>
          <w:rFonts w:cs="Arial"/>
        </w:rPr>
      </w:pPr>
    </w:p>
    <w:p w14:paraId="1697D168" w14:textId="77777777" w:rsidR="00BD0473" w:rsidRDefault="00BD0473" w:rsidP="00AE2C13">
      <w:pPr>
        <w:rPr>
          <w:rFonts w:cs="Arial"/>
        </w:rPr>
      </w:pPr>
    </w:p>
    <w:p w14:paraId="6B961269" w14:textId="77777777" w:rsidR="00BD0473" w:rsidRDefault="00BD0473" w:rsidP="00AE2C13">
      <w:pPr>
        <w:rPr>
          <w:rFonts w:cs="Arial"/>
        </w:rPr>
      </w:pPr>
    </w:p>
    <w:p w14:paraId="67015F26" w14:textId="77777777" w:rsidR="00BD0473" w:rsidRDefault="00BD0473" w:rsidP="00AE2C13">
      <w:pPr>
        <w:rPr>
          <w:rFonts w:cs="Arial"/>
        </w:rPr>
      </w:pPr>
    </w:p>
    <w:p w14:paraId="781086B6" w14:textId="77777777" w:rsidR="00BD0473" w:rsidRDefault="00BD0473" w:rsidP="00AE2C13">
      <w:pPr>
        <w:rPr>
          <w:rFonts w:cs="Arial"/>
        </w:rPr>
      </w:pPr>
    </w:p>
    <w:p w14:paraId="62FA9712" w14:textId="77777777" w:rsidR="00BD0473" w:rsidRDefault="00BD0473" w:rsidP="00AE2C13">
      <w:pPr>
        <w:rPr>
          <w:rFonts w:cs="Arial"/>
        </w:rPr>
      </w:pPr>
    </w:p>
    <w:p w14:paraId="23E97631" w14:textId="77777777" w:rsidR="00BD0473" w:rsidRDefault="00BD0473" w:rsidP="00AE2C13">
      <w:pPr>
        <w:rPr>
          <w:rFonts w:cs="Arial"/>
        </w:rPr>
      </w:pPr>
    </w:p>
    <w:p w14:paraId="056FA352" w14:textId="77777777" w:rsidR="00BD0473" w:rsidRDefault="00BD0473" w:rsidP="00AE2C13">
      <w:pPr>
        <w:rPr>
          <w:rFonts w:cs="Arial"/>
        </w:rPr>
      </w:pPr>
    </w:p>
    <w:p w14:paraId="74555647" w14:textId="77777777" w:rsidR="00BD0473" w:rsidRDefault="00BD0473" w:rsidP="00AE2C13">
      <w:pPr>
        <w:rPr>
          <w:rFonts w:cs="Arial"/>
        </w:rPr>
      </w:pPr>
    </w:p>
    <w:p w14:paraId="77A1D823" w14:textId="77777777" w:rsidR="00BD0473" w:rsidRDefault="00BD0473" w:rsidP="00AE2C13">
      <w:pPr>
        <w:rPr>
          <w:rFonts w:cs="Arial"/>
        </w:rPr>
      </w:pPr>
    </w:p>
    <w:p w14:paraId="3475F666" w14:textId="77777777" w:rsidR="00BD0473" w:rsidRDefault="00BD0473" w:rsidP="00AE2C13">
      <w:pPr>
        <w:rPr>
          <w:rFonts w:cs="Arial"/>
        </w:rPr>
      </w:pPr>
    </w:p>
    <w:p w14:paraId="7028DFF5" w14:textId="77777777" w:rsidR="00BD0473" w:rsidRDefault="00BD0473" w:rsidP="00AE2C13">
      <w:pPr>
        <w:rPr>
          <w:rFonts w:cs="Arial"/>
        </w:rPr>
      </w:pPr>
    </w:p>
    <w:p w14:paraId="7BF12A72" w14:textId="77777777" w:rsidR="00BD0473" w:rsidRDefault="00BD0473" w:rsidP="00AE2C13">
      <w:pPr>
        <w:rPr>
          <w:rFonts w:cs="Arial"/>
        </w:rPr>
      </w:pPr>
    </w:p>
    <w:p w14:paraId="20358702" w14:textId="77777777" w:rsidR="00BD0473" w:rsidRDefault="00BD0473" w:rsidP="00AE2C13">
      <w:pPr>
        <w:rPr>
          <w:rFonts w:cs="Arial"/>
        </w:rPr>
      </w:pPr>
    </w:p>
    <w:p w14:paraId="66120974" w14:textId="77777777" w:rsidR="00BD0473" w:rsidRDefault="00BD0473" w:rsidP="00AE2C13">
      <w:pPr>
        <w:rPr>
          <w:rFonts w:cs="Arial"/>
        </w:rPr>
      </w:pPr>
    </w:p>
    <w:p w14:paraId="2332F001" w14:textId="77777777" w:rsidR="00BD0473" w:rsidRDefault="00BD0473" w:rsidP="00AE2C13">
      <w:pPr>
        <w:rPr>
          <w:rFonts w:cs="Arial"/>
        </w:rPr>
      </w:pPr>
    </w:p>
    <w:p w14:paraId="29BA1B0C" w14:textId="77777777" w:rsidR="00BD0473" w:rsidRDefault="00BD0473" w:rsidP="00AE2C13">
      <w:pPr>
        <w:rPr>
          <w:rFonts w:cs="Arial"/>
        </w:rPr>
      </w:pPr>
    </w:p>
    <w:p w14:paraId="6A3B75A5" w14:textId="77777777" w:rsidR="00BD0473" w:rsidRDefault="00BD0473" w:rsidP="00AE2C13">
      <w:pPr>
        <w:rPr>
          <w:rFonts w:cs="Arial"/>
        </w:rPr>
      </w:pPr>
    </w:p>
    <w:p w14:paraId="28B82008" w14:textId="77777777" w:rsidR="00BD0473" w:rsidRDefault="00BD0473" w:rsidP="00AE2C13">
      <w:pPr>
        <w:rPr>
          <w:rFonts w:cs="Arial"/>
        </w:rPr>
      </w:pPr>
    </w:p>
    <w:p w14:paraId="4A8B0C19" w14:textId="77777777" w:rsidR="00BD0473" w:rsidRDefault="00BD0473" w:rsidP="00AE2C13">
      <w:pPr>
        <w:rPr>
          <w:rFonts w:cs="Arial"/>
        </w:rPr>
      </w:pPr>
    </w:p>
    <w:p w14:paraId="087CA2AC" w14:textId="77777777" w:rsidR="00BD0473" w:rsidRDefault="00BD0473" w:rsidP="00AE2C13">
      <w:pPr>
        <w:rPr>
          <w:rFonts w:cs="Arial"/>
        </w:rPr>
      </w:pPr>
    </w:p>
    <w:p w14:paraId="37A86C49" w14:textId="77777777" w:rsidR="00BD0473" w:rsidRDefault="00BD0473" w:rsidP="00AE2C13">
      <w:pPr>
        <w:rPr>
          <w:rFonts w:cs="Arial"/>
        </w:rPr>
      </w:pPr>
    </w:p>
    <w:p w14:paraId="16A02C88" w14:textId="77777777" w:rsidR="00BD0473" w:rsidRDefault="00BD0473" w:rsidP="00AE2C13">
      <w:pPr>
        <w:rPr>
          <w:rFonts w:cs="Arial"/>
        </w:rPr>
      </w:pPr>
    </w:p>
    <w:p w14:paraId="39D663D7" w14:textId="77777777" w:rsidR="00BD0473" w:rsidRDefault="00BD0473" w:rsidP="00AE2C13">
      <w:pPr>
        <w:rPr>
          <w:rFonts w:cs="Arial"/>
        </w:rPr>
      </w:pPr>
    </w:p>
    <w:p w14:paraId="3744CBD0" w14:textId="77777777" w:rsidR="00BD0473" w:rsidRDefault="00BD0473" w:rsidP="00AE2C13">
      <w:pPr>
        <w:rPr>
          <w:rFonts w:cs="Arial"/>
        </w:rPr>
      </w:pPr>
    </w:p>
    <w:p w14:paraId="259B0206" w14:textId="5670F9C8" w:rsidR="00D3525B" w:rsidRDefault="00D3525B">
      <w:pPr>
        <w:spacing w:after="160" w:line="278" w:lineRule="auto"/>
        <w:jc w:val="left"/>
        <w:rPr>
          <w:rFonts w:cs="Arial"/>
        </w:rPr>
      </w:pPr>
      <w:r>
        <w:rPr>
          <w:rFonts w:cs="Arial"/>
        </w:rPr>
        <w:br w:type="page"/>
      </w:r>
    </w:p>
    <w:p w14:paraId="6F62C87E" w14:textId="77777777" w:rsidR="00BD0473" w:rsidRDefault="00BD0473" w:rsidP="00BD04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Cs w:val="22"/>
          <w:lang w:eastAsia="sl-SI"/>
        </w:rPr>
      </w:pPr>
      <w:r w:rsidRPr="00BD0473">
        <w:rPr>
          <w:rFonts w:cs="Arial"/>
          <w:b/>
          <w:szCs w:val="22"/>
          <w:lang w:eastAsia="sl-SI"/>
        </w:rPr>
        <w:t>O b r a z l o ž i t e v:</w:t>
      </w:r>
    </w:p>
    <w:p w14:paraId="717E4DC0" w14:textId="77777777" w:rsidR="00BD0473" w:rsidRPr="00BD0473" w:rsidRDefault="00BD0473" w:rsidP="00BD04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Cs w:val="22"/>
          <w:lang w:eastAsia="sl-SI"/>
        </w:rPr>
      </w:pPr>
    </w:p>
    <w:p w14:paraId="522C5ACC" w14:textId="77777777" w:rsidR="00BD0473" w:rsidRDefault="00BD0473" w:rsidP="00AE2C13">
      <w:pPr>
        <w:rPr>
          <w:rFonts w:cs="Arial"/>
        </w:rPr>
      </w:pPr>
    </w:p>
    <w:p w14:paraId="1579C5D9" w14:textId="77777777" w:rsidR="00BD0473" w:rsidRPr="00BD0473" w:rsidRDefault="00BD0473" w:rsidP="00BD0473">
      <w:pPr>
        <w:rPr>
          <w:rFonts w:cs="Arial"/>
          <w:sz w:val="24"/>
        </w:rPr>
      </w:pPr>
      <w:r w:rsidRPr="00BD0473">
        <w:rPr>
          <w:rFonts w:cs="Arial"/>
          <w:sz w:val="24"/>
          <w:u w:val="single"/>
        </w:rPr>
        <w:t>K 1. členu</w:t>
      </w:r>
      <w:r w:rsidRPr="00BD0473">
        <w:rPr>
          <w:rFonts w:cs="Arial"/>
          <w:sz w:val="24"/>
        </w:rPr>
        <w:t>: Poslovnik uporabljajo pri svojem delu tudi sveti KS. Prav tako uporabljajo poslovnik delovna telesa sveta, praviloma pa nimajo svojih poslovnikov.</w:t>
      </w:r>
    </w:p>
    <w:p w14:paraId="7BA7DC7C" w14:textId="77777777" w:rsidR="00BD0473" w:rsidRPr="00BD0473" w:rsidRDefault="00BD0473" w:rsidP="00BD0473">
      <w:pPr>
        <w:rPr>
          <w:rFonts w:cs="Arial"/>
          <w:sz w:val="24"/>
          <w:u w:val="single"/>
        </w:rPr>
      </w:pPr>
    </w:p>
    <w:p w14:paraId="71C28C43" w14:textId="07904F11" w:rsidR="00BD0473" w:rsidRPr="00BD0473" w:rsidRDefault="00BD0473" w:rsidP="00BD0473">
      <w:pPr>
        <w:rPr>
          <w:rFonts w:cs="Arial"/>
          <w:sz w:val="24"/>
        </w:rPr>
      </w:pPr>
      <w:r w:rsidRPr="00BD0473">
        <w:rPr>
          <w:rFonts w:cs="Arial"/>
          <w:sz w:val="24"/>
          <w:u w:val="single"/>
        </w:rPr>
        <w:t>K 2. členu</w:t>
      </w:r>
      <w:r w:rsidRPr="00BD0473">
        <w:rPr>
          <w:rFonts w:cs="Arial"/>
          <w:sz w:val="24"/>
        </w:rPr>
        <w:t xml:space="preserve">: Javnost dela sveta, kakor tudi drugih organov občine, je eden izmed temeljev zagotavljanja informiranosti občanov o delu v občini. Tako je določeno, da svet zagotavlja javnost dela z obveščanjem javnosti o svojem delu, z navzočnostjo občanov in predstavnikov medijev na sejah, z objavo zvočnega in slikovnega zapisa sej na spletni strani občine ter na druge načine v skladu s predpisi občine. V načelu velja, da sta delo in dokumentacija javna, le izjemoma se lahko javnost omeji. Nadalje je poudarjena pomembnost objav na spletni strani občine, saj je z objavo gradiv za sejo sveta zagotovljena seznanitev javnosti. Z dnem objave na spletu prične teči javna razprava, ki traja do </w:t>
      </w:r>
      <w:r w:rsidR="00E848F6">
        <w:rPr>
          <w:rFonts w:cs="Arial"/>
          <w:sz w:val="24"/>
        </w:rPr>
        <w:t xml:space="preserve">dneva pred </w:t>
      </w:r>
      <w:r w:rsidRPr="00BD0473">
        <w:rPr>
          <w:rFonts w:cs="Arial"/>
          <w:sz w:val="24"/>
        </w:rPr>
        <w:t>pričetk</w:t>
      </w:r>
      <w:r w:rsidR="00E848F6">
        <w:rPr>
          <w:rFonts w:cs="Arial"/>
          <w:sz w:val="24"/>
        </w:rPr>
        <w:t>om</w:t>
      </w:r>
      <w:r w:rsidRPr="00BD0473">
        <w:rPr>
          <w:rFonts w:cs="Arial"/>
          <w:sz w:val="24"/>
        </w:rPr>
        <w:t xml:space="preserve"> seje sveta. Zainteresirana javnost lahko o predlogu splošnega akta posreduje mnenja, stališča, predloge in pripombe.</w:t>
      </w:r>
    </w:p>
    <w:p w14:paraId="4F8BD30F" w14:textId="77777777" w:rsidR="00BD0473" w:rsidRPr="00BD0473" w:rsidRDefault="00BD0473" w:rsidP="00BD0473">
      <w:pPr>
        <w:rPr>
          <w:rFonts w:cs="Arial"/>
          <w:sz w:val="24"/>
        </w:rPr>
      </w:pPr>
    </w:p>
    <w:p w14:paraId="422CD5DE" w14:textId="77777777" w:rsidR="00BD0473" w:rsidRPr="00BD0473" w:rsidRDefault="00BD0473" w:rsidP="00BD0473">
      <w:pPr>
        <w:rPr>
          <w:rFonts w:cs="Arial"/>
          <w:sz w:val="24"/>
        </w:rPr>
      </w:pPr>
      <w:r w:rsidRPr="00BD0473">
        <w:rPr>
          <w:rFonts w:cs="Arial"/>
          <w:sz w:val="24"/>
          <w:u w:val="single"/>
        </w:rPr>
        <w:t>K 3. členu</w:t>
      </w:r>
      <w:r w:rsidRPr="00BD0473">
        <w:rPr>
          <w:rFonts w:cs="Arial"/>
          <w:sz w:val="24"/>
        </w:rPr>
        <w:t>: Dodana je možnost sklica seje sveta na daljavo.</w:t>
      </w:r>
    </w:p>
    <w:p w14:paraId="4D15834F" w14:textId="77777777" w:rsidR="00BD0473" w:rsidRPr="00BD0473" w:rsidRDefault="00BD0473" w:rsidP="00BD0473">
      <w:pPr>
        <w:rPr>
          <w:rFonts w:cs="Arial"/>
          <w:sz w:val="24"/>
        </w:rPr>
      </w:pPr>
    </w:p>
    <w:p w14:paraId="4D5B497C" w14:textId="77777777" w:rsidR="00BD0473" w:rsidRPr="00BD0473" w:rsidRDefault="00BD0473" w:rsidP="00BD0473">
      <w:pPr>
        <w:rPr>
          <w:rFonts w:cs="Arial"/>
          <w:sz w:val="24"/>
        </w:rPr>
      </w:pPr>
      <w:r w:rsidRPr="00BD0473">
        <w:rPr>
          <w:rFonts w:cs="Arial"/>
          <w:sz w:val="24"/>
          <w:u w:val="single"/>
        </w:rPr>
        <w:t>K 4. členu</w:t>
      </w:r>
      <w:r w:rsidRPr="00BD0473">
        <w:rPr>
          <w:rFonts w:cs="Arial"/>
          <w:sz w:val="24"/>
        </w:rPr>
        <w:t>: Redakcijski popravek.</w:t>
      </w:r>
    </w:p>
    <w:p w14:paraId="421F0771" w14:textId="77777777" w:rsidR="00BD0473" w:rsidRPr="00BD0473" w:rsidRDefault="00BD0473" w:rsidP="00BD0473">
      <w:pPr>
        <w:rPr>
          <w:rFonts w:cs="Arial"/>
          <w:sz w:val="24"/>
        </w:rPr>
      </w:pPr>
    </w:p>
    <w:p w14:paraId="3B6D5B62" w14:textId="77777777" w:rsidR="00BD0473" w:rsidRPr="00BD0473" w:rsidRDefault="00BD0473" w:rsidP="00BD0473">
      <w:pPr>
        <w:rPr>
          <w:rFonts w:cs="Arial"/>
          <w:sz w:val="24"/>
        </w:rPr>
      </w:pPr>
      <w:r w:rsidRPr="00BD0473">
        <w:rPr>
          <w:rFonts w:cs="Arial"/>
          <w:sz w:val="24"/>
          <w:u w:val="single"/>
        </w:rPr>
        <w:t>K 5. členu:</w:t>
      </w:r>
      <w:r w:rsidRPr="00BD0473">
        <w:rPr>
          <w:rFonts w:cs="Arial"/>
          <w:sz w:val="24"/>
        </w:rPr>
        <w:t xml:space="preserve"> Drugi odstavek 13. člena se črta, ker je že vsebina 15. člena. Poleg redakcijskega popravka je dodana pravica člana sveta, da kandidira za funkcijo v svetu.</w:t>
      </w:r>
    </w:p>
    <w:p w14:paraId="6D579691" w14:textId="77777777" w:rsidR="00BD0473" w:rsidRPr="00BD0473" w:rsidRDefault="00BD0473" w:rsidP="00BD0473">
      <w:pPr>
        <w:rPr>
          <w:rFonts w:cs="Arial"/>
          <w:sz w:val="24"/>
        </w:rPr>
      </w:pPr>
    </w:p>
    <w:p w14:paraId="54381BF4" w14:textId="77777777" w:rsidR="00BD0473" w:rsidRPr="00BD0473" w:rsidRDefault="00BD0473" w:rsidP="00BD0473">
      <w:pPr>
        <w:rPr>
          <w:rFonts w:cs="Arial"/>
          <w:sz w:val="24"/>
        </w:rPr>
      </w:pPr>
      <w:r w:rsidRPr="00BD0473">
        <w:rPr>
          <w:rFonts w:cs="Arial"/>
          <w:sz w:val="24"/>
          <w:u w:val="single"/>
        </w:rPr>
        <w:t>K 6. členu:</w:t>
      </w:r>
      <w:r w:rsidRPr="00BD0473">
        <w:rPr>
          <w:rFonts w:cs="Arial"/>
          <w:sz w:val="24"/>
        </w:rPr>
        <w:t xml:space="preserve"> Imuniteto določa Ustava RS le za poslance DZ, zato je določba 14. člena črtana.</w:t>
      </w:r>
    </w:p>
    <w:p w14:paraId="07955369" w14:textId="77777777" w:rsidR="00BD0473" w:rsidRPr="00BD0473" w:rsidRDefault="00BD0473" w:rsidP="00BD0473">
      <w:pPr>
        <w:rPr>
          <w:rFonts w:cs="Arial"/>
          <w:sz w:val="24"/>
        </w:rPr>
      </w:pPr>
    </w:p>
    <w:p w14:paraId="06AD889D" w14:textId="77777777" w:rsidR="00BD0473" w:rsidRPr="00BD0473" w:rsidRDefault="00BD0473" w:rsidP="00BD0473">
      <w:pPr>
        <w:rPr>
          <w:rFonts w:cs="Arial"/>
          <w:sz w:val="24"/>
        </w:rPr>
      </w:pPr>
      <w:r w:rsidRPr="00BD0473">
        <w:rPr>
          <w:rFonts w:cs="Arial"/>
          <w:sz w:val="24"/>
          <w:u w:val="single"/>
        </w:rPr>
        <w:t>K 7. členu:</w:t>
      </w:r>
      <w:r w:rsidRPr="00BD0473">
        <w:rPr>
          <w:rFonts w:cs="Arial"/>
          <w:sz w:val="24"/>
        </w:rPr>
        <w:t xml:space="preserve"> Dodana je pravica člana sveta, da se udeležuje sej delovnih teles, kjer ni član.</w:t>
      </w:r>
    </w:p>
    <w:p w14:paraId="4A5E9B9E" w14:textId="77777777" w:rsidR="00BD0473" w:rsidRPr="00BD0473" w:rsidRDefault="00BD0473" w:rsidP="00BD0473">
      <w:pPr>
        <w:rPr>
          <w:rFonts w:cs="Arial"/>
          <w:sz w:val="24"/>
        </w:rPr>
      </w:pPr>
    </w:p>
    <w:p w14:paraId="2A84D929" w14:textId="77777777" w:rsidR="00BD0473" w:rsidRPr="00BD0473" w:rsidRDefault="00BD0473" w:rsidP="00BD0473">
      <w:pPr>
        <w:rPr>
          <w:rFonts w:cs="Arial"/>
          <w:sz w:val="24"/>
        </w:rPr>
      </w:pPr>
      <w:r w:rsidRPr="00BD0473">
        <w:rPr>
          <w:rFonts w:cs="Arial"/>
          <w:sz w:val="24"/>
          <w:u w:val="single"/>
        </w:rPr>
        <w:t>K 8. členu</w:t>
      </w:r>
      <w:r w:rsidRPr="00BD0473">
        <w:rPr>
          <w:rFonts w:cs="Arial"/>
          <w:sz w:val="24"/>
        </w:rPr>
        <w:t>: Svetniške skupine morajo ob svojem konstituiranju določiti vodjo.</w:t>
      </w:r>
    </w:p>
    <w:p w14:paraId="458BCECA" w14:textId="77777777" w:rsidR="00BD0473" w:rsidRPr="00BD0473" w:rsidRDefault="00BD0473" w:rsidP="00BD0473">
      <w:pPr>
        <w:rPr>
          <w:rFonts w:cs="Arial"/>
          <w:sz w:val="24"/>
        </w:rPr>
      </w:pPr>
    </w:p>
    <w:p w14:paraId="1F88ED82" w14:textId="77777777" w:rsidR="00BD0473" w:rsidRPr="00BD0473" w:rsidRDefault="00BD0473" w:rsidP="00BD0473">
      <w:pPr>
        <w:rPr>
          <w:rFonts w:cs="Arial"/>
          <w:sz w:val="24"/>
        </w:rPr>
      </w:pPr>
      <w:r w:rsidRPr="00BD0473">
        <w:rPr>
          <w:rFonts w:cs="Arial"/>
          <w:sz w:val="24"/>
          <w:u w:val="single"/>
        </w:rPr>
        <w:t>K 9. členu</w:t>
      </w:r>
      <w:r w:rsidRPr="00BD0473">
        <w:rPr>
          <w:rFonts w:cs="Arial"/>
          <w:sz w:val="24"/>
        </w:rPr>
        <w:t>: Dosedanji 22. člen se črta postane vsebina novega 26.a člena.</w:t>
      </w:r>
    </w:p>
    <w:p w14:paraId="630C4AB3" w14:textId="77777777" w:rsidR="00BD0473" w:rsidRPr="00BD0473" w:rsidRDefault="00BD0473" w:rsidP="00BD0473">
      <w:pPr>
        <w:rPr>
          <w:rFonts w:cs="Arial"/>
          <w:sz w:val="24"/>
        </w:rPr>
      </w:pPr>
    </w:p>
    <w:p w14:paraId="699A90E3" w14:textId="77777777" w:rsidR="00BD0473" w:rsidRPr="00BD0473" w:rsidRDefault="00BD0473" w:rsidP="00BD0473">
      <w:pPr>
        <w:rPr>
          <w:rFonts w:cs="Arial"/>
          <w:sz w:val="24"/>
        </w:rPr>
      </w:pPr>
      <w:r w:rsidRPr="00BD0473">
        <w:rPr>
          <w:rFonts w:cs="Arial"/>
          <w:sz w:val="24"/>
          <w:u w:val="single"/>
        </w:rPr>
        <w:t>K 10. členu</w:t>
      </w:r>
      <w:r w:rsidRPr="00BD0473">
        <w:rPr>
          <w:rFonts w:cs="Arial"/>
          <w:sz w:val="24"/>
        </w:rPr>
        <w:t>: 23. člen je napovedni člen o vprašanjih in pobudah članov sveta, zato je vsebinsko izboljšan. Dodan je novi stavek, ki določa, da se lahko pisna vprašanja ali pobude posredujejo že pred sejo ali na sami seji. Tako se šteje, da je pisno vprašanje ali pobuda vedno podana za prvo naslednjo redno sejo. Bolj ko je pravočasno podana, prej bo proučena in posredovana ustreznemu organu za pripravo odgovora.</w:t>
      </w:r>
    </w:p>
    <w:p w14:paraId="69B548D4" w14:textId="77777777" w:rsidR="00BD0473" w:rsidRPr="00BD0473" w:rsidRDefault="00BD0473" w:rsidP="00BD0473">
      <w:pPr>
        <w:rPr>
          <w:rFonts w:cs="Arial"/>
          <w:sz w:val="24"/>
        </w:rPr>
      </w:pPr>
    </w:p>
    <w:p w14:paraId="6AB7CA39" w14:textId="77777777" w:rsidR="00BD0473" w:rsidRPr="00BD0473" w:rsidRDefault="00BD0473" w:rsidP="00BD0473">
      <w:pPr>
        <w:rPr>
          <w:rFonts w:cs="Arial"/>
          <w:sz w:val="24"/>
        </w:rPr>
      </w:pPr>
      <w:r w:rsidRPr="00BD0473">
        <w:rPr>
          <w:rFonts w:cs="Arial"/>
          <w:sz w:val="24"/>
          <w:u w:val="single"/>
        </w:rPr>
        <w:t>K 11. členu:</w:t>
      </w:r>
      <w:r w:rsidRPr="00BD0473">
        <w:rPr>
          <w:rFonts w:cs="Arial"/>
          <w:sz w:val="24"/>
        </w:rPr>
        <w:t xml:space="preserve"> Redakcijski popravek.</w:t>
      </w:r>
    </w:p>
    <w:p w14:paraId="27D5EB6A" w14:textId="77777777" w:rsidR="00BD0473" w:rsidRPr="00BD0473" w:rsidRDefault="00BD0473" w:rsidP="00BD0473">
      <w:pPr>
        <w:rPr>
          <w:rFonts w:cs="Arial"/>
          <w:sz w:val="24"/>
        </w:rPr>
      </w:pPr>
    </w:p>
    <w:p w14:paraId="54B4FAE7" w14:textId="0F03D387" w:rsidR="00BD0473" w:rsidRPr="00BD0473" w:rsidRDefault="00BD0473" w:rsidP="00BD0473">
      <w:pPr>
        <w:rPr>
          <w:rFonts w:cs="Arial"/>
          <w:sz w:val="24"/>
        </w:rPr>
      </w:pPr>
      <w:r w:rsidRPr="00BD0473">
        <w:rPr>
          <w:rFonts w:cs="Arial"/>
          <w:sz w:val="24"/>
          <w:u w:val="single"/>
        </w:rPr>
        <w:t>K 12. členu:</w:t>
      </w:r>
      <w:r w:rsidRPr="00BD0473">
        <w:rPr>
          <w:rFonts w:cs="Arial"/>
          <w:sz w:val="24"/>
        </w:rPr>
        <w:t xml:space="preserve"> 25. člen, ki določa postopek v zvezi z odgovori na vprašanja in pobude, je vsebinsko izboljšan. Tako je v prvem odstavku določeno, da se na seji </w:t>
      </w:r>
      <w:r w:rsidR="00E848F6">
        <w:rPr>
          <w:rFonts w:cs="Arial"/>
          <w:sz w:val="24"/>
        </w:rPr>
        <w:t xml:space="preserve">praviloma </w:t>
      </w:r>
      <w:r w:rsidRPr="00BD0473">
        <w:rPr>
          <w:rFonts w:cs="Arial"/>
          <w:sz w:val="24"/>
        </w:rPr>
        <w:t xml:space="preserve">ustno odgovarja na vsa vprašanja in pobude, ki so bile prejete najmanj tri delovne dni pred sejo sveta. S tem rokom je omogočeno občinski upravi, da ima čas pripraviti odgovor že za sklicano redno sejo sveta.  </w:t>
      </w:r>
      <w:r w:rsidR="00E24739">
        <w:rPr>
          <w:rFonts w:cs="Arial"/>
          <w:sz w:val="24"/>
        </w:rPr>
        <w:t xml:space="preserve">Na vprašanja in pobude, podane na sami seji, se odgovori na isti seji, če je to mogoče, sicer pa na naslednji redni seji ali pisno. </w:t>
      </w:r>
      <w:r w:rsidRPr="00BD0473">
        <w:rPr>
          <w:rFonts w:cs="Arial"/>
          <w:sz w:val="24"/>
        </w:rPr>
        <w:t xml:space="preserve">Pri pisnem odgovoru je dodana novost, da se šteje, da je na vprašanje ali pobudo pisno odgovorjeno, če je odgovor objavljen na spletni strani občine do pričetka naslednje redne seje sveta. </w:t>
      </w:r>
    </w:p>
    <w:p w14:paraId="3E0A4F01" w14:textId="77777777" w:rsidR="00BD0473" w:rsidRPr="00BD0473" w:rsidRDefault="00BD0473" w:rsidP="00BD0473">
      <w:pPr>
        <w:rPr>
          <w:rFonts w:cs="Arial"/>
          <w:sz w:val="24"/>
        </w:rPr>
      </w:pPr>
    </w:p>
    <w:p w14:paraId="2C85A019" w14:textId="77777777" w:rsidR="00BD0473" w:rsidRPr="00BD0473" w:rsidRDefault="00BD0473" w:rsidP="00BD04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D0473">
        <w:rPr>
          <w:rFonts w:cs="Arial"/>
          <w:sz w:val="24"/>
          <w:u w:val="single"/>
        </w:rPr>
        <w:t>K 13. členu</w:t>
      </w:r>
      <w:r w:rsidRPr="00BD0473">
        <w:rPr>
          <w:rFonts w:cs="Arial"/>
          <w:sz w:val="24"/>
        </w:rPr>
        <w:t>: 26. člen je vsebinsko izboljšan. Člen vsebuje določbo, da o predlogu člana sveta za razpravo o odgovoru na vprašanje ali na pobudo na posebni točki dnevnega reda ni splošne razprave. Določeno je, da v kolikor svet odloči, da bo opravil razpravo o tem na posebni točki dnevnega reda naslednje redne seje sveta, gradivo pripravi član sveta, ki je vprašanje oziroma pobudo posredoval, pri čemer se v gradivo vključi tudi vprašanje oziroma pobuda člana sveta ter nanje podan odgovor.</w:t>
      </w:r>
    </w:p>
    <w:p w14:paraId="1D5BA48B" w14:textId="77777777" w:rsidR="00BD0473" w:rsidRPr="00BD0473" w:rsidRDefault="00BD0473" w:rsidP="00BD0473">
      <w:pPr>
        <w:rPr>
          <w:rFonts w:cs="Arial"/>
          <w:sz w:val="24"/>
        </w:rPr>
      </w:pPr>
    </w:p>
    <w:p w14:paraId="5FC42A95" w14:textId="77777777" w:rsidR="00BD0473" w:rsidRPr="00BD0473" w:rsidRDefault="00BD0473" w:rsidP="00BD0473">
      <w:pPr>
        <w:rPr>
          <w:rFonts w:cs="Arial"/>
          <w:sz w:val="24"/>
        </w:rPr>
      </w:pPr>
      <w:r w:rsidRPr="00BD0473">
        <w:rPr>
          <w:rFonts w:cs="Arial"/>
          <w:sz w:val="24"/>
          <w:u w:val="single"/>
        </w:rPr>
        <w:t>K 14. členu</w:t>
      </w:r>
      <w:r w:rsidRPr="00BD0473">
        <w:rPr>
          <w:rFonts w:cs="Arial"/>
          <w:sz w:val="24"/>
        </w:rPr>
        <w:t>: Dodano je novo podpoglavje 4. Druge pravice članov sveta in nov 26.a člen o drugih pravicah članov sveta.</w:t>
      </w:r>
    </w:p>
    <w:p w14:paraId="03A277EA" w14:textId="77777777" w:rsidR="00BD0473" w:rsidRPr="00BD0473" w:rsidRDefault="00BD0473" w:rsidP="00BD0473">
      <w:pPr>
        <w:rPr>
          <w:rFonts w:cs="Arial"/>
          <w:sz w:val="24"/>
        </w:rPr>
      </w:pPr>
    </w:p>
    <w:p w14:paraId="0ADF0110" w14:textId="77777777" w:rsidR="00BD0473" w:rsidRPr="00BD0473" w:rsidRDefault="00BD0473" w:rsidP="00BD0473">
      <w:pPr>
        <w:rPr>
          <w:rFonts w:cs="Arial"/>
          <w:sz w:val="24"/>
        </w:rPr>
      </w:pPr>
      <w:r w:rsidRPr="00BD0473">
        <w:rPr>
          <w:rFonts w:cs="Arial"/>
          <w:sz w:val="24"/>
          <w:u w:val="single"/>
        </w:rPr>
        <w:t>K 15. členu:</w:t>
      </w:r>
      <w:r w:rsidRPr="00BD0473">
        <w:rPr>
          <w:rFonts w:cs="Arial"/>
          <w:sz w:val="24"/>
        </w:rPr>
        <w:t xml:space="preserve"> Črtano je besedilo, po katerem župan sklicuje seje sveta v skladu s programom dela sveta, saj svet programa ne sprejema.</w:t>
      </w:r>
    </w:p>
    <w:p w14:paraId="28386701" w14:textId="77777777" w:rsidR="00BD0473" w:rsidRPr="00BD0473" w:rsidRDefault="00BD0473" w:rsidP="00BD0473">
      <w:pPr>
        <w:rPr>
          <w:rFonts w:cs="Arial"/>
          <w:sz w:val="24"/>
        </w:rPr>
      </w:pPr>
    </w:p>
    <w:p w14:paraId="16D460F1" w14:textId="77777777" w:rsidR="00BD0473" w:rsidRPr="00BD0473" w:rsidRDefault="00BD0473" w:rsidP="00BD0473">
      <w:pPr>
        <w:rPr>
          <w:rFonts w:cs="Arial"/>
          <w:sz w:val="24"/>
        </w:rPr>
      </w:pPr>
      <w:r w:rsidRPr="00BD0473">
        <w:rPr>
          <w:rFonts w:cs="Arial"/>
          <w:sz w:val="24"/>
          <w:u w:val="single"/>
        </w:rPr>
        <w:t>K 16. členu</w:t>
      </w:r>
      <w:r w:rsidRPr="00BD0473">
        <w:rPr>
          <w:rFonts w:cs="Arial"/>
          <w:sz w:val="24"/>
        </w:rPr>
        <w:t>: Besedilo 28. člena je izboljšano. Črtana je določba, komu vse se  dodatno pošilja vabilo za sejo, saj to ni več potrebno. Dosledno je uveljavljena uredba o upravnem poslovanju, ki določa, da organi državne uprave in lokalne samouprave poslujejo elektronsko, zato je določeno, da se sklic pošilja po elektronski pošti, le izjemoma v papirni obliki. Sklic seje je informacija javnega značaja v skladu z ZDIJZ. To pomeni, da se sklic seje v trenutku, ko se odpošlje članom sveta in drugim, ki ga prejmejo, postavi tudi na spletno stran občine na posebno mesto »seje občinskega sveta«. Vse deležnike, za katere župan meni, da bi morali biti posebej seznanjeni s sklicem seje, se le obvesti o sklicu seje, ki je na razpolago na spletni strani občine.</w:t>
      </w:r>
    </w:p>
    <w:p w14:paraId="6C97AD47" w14:textId="77777777" w:rsidR="00BD0473" w:rsidRPr="00BD0473" w:rsidRDefault="00BD0473" w:rsidP="00BD0473">
      <w:pPr>
        <w:rPr>
          <w:rFonts w:cs="Arial"/>
          <w:sz w:val="24"/>
        </w:rPr>
      </w:pPr>
    </w:p>
    <w:p w14:paraId="11DF71AF" w14:textId="77777777" w:rsidR="00BD0473" w:rsidRPr="00BD0473" w:rsidRDefault="00BD0473" w:rsidP="00BD0473">
      <w:pPr>
        <w:rPr>
          <w:rFonts w:cs="Arial"/>
          <w:sz w:val="24"/>
        </w:rPr>
      </w:pPr>
      <w:r w:rsidRPr="00BD0473">
        <w:rPr>
          <w:rFonts w:cs="Arial"/>
          <w:sz w:val="24"/>
        </w:rPr>
        <w:t xml:space="preserve">Novost je, da se šteje, da poslovniški roki v zvezi s posamezno točko dnevnega reda pričnejo teči z dnem objave na spletu. To je pomembno v primerih, ko člani sveta prejmejo sklic v fizični obliki. </w:t>
      </w:r>
    </w:p>
    <w:p w14:paraId="441907D6" w14:textId="77777777" w:rsidR="00BD0473" w:rsidRPr="00BD0473" w:rsidRDefault="00BD0473" w:rsidP="00BD0473">
      <w:pPr>
        <w:rPr>
          <w:rFonts w:cs="Arial"/>
          <w:sz w:val="24"/>
        </w:rPr>
      </w:pPr>
    </w:p>
    <w:p w14:paraId="0F4E7E9A" w14:textId="63EDB895" w:rsidR="00BD0473" w:rsidRPr="00BD0473" w:rsidRDefault="00BD0473" w:rsidP="00BD0473">
      <w:pPr>
        <w:rPr>
          <w:rFonts w:cs="Arial"/>
          <w:sz w:val="24"/>
        </w:rPr>
      </w:pPr>
      <w:r w:rsidRPr="00BD0473">
        <w:rPr>
          <w:rFonts w:cs="Arial"/>
          <w:sz w:val="24"/>
          <w:u w:val="single"/>
        </w:rPr>
        <w:t xml:space="preserve">K 17. členu: </w:t>
      </w:r>
      <w:r w:rsidRPr="00BD0473">
        <w:rPr>
          <w:rFonts w:cs="Arial"/>
          <w:sz w:val="24"/>
        </w:rPr>
        <w:t>V prvem odstavku 29. člena je dodano pravno pravilo, da vsa določila poslovnika, ki veljajo za redno sejo, veljajo tudi za izredno sejo, če ni s poslovnikom drugače določeno, razen rokov.</w:t>
      </w:r>
    </w:p>
    <w:p w14:paraId="515B95F6" w14:textId="77777777" w:rsidR="00BD0473" w:rsidRPr="00BD0473" w:rsidRDefault="00BD0473" w:rsidP="00BD0473">
      <w:pPr>
        <w:rPr>
          <w:rFonts w:cs="Arial"/>
          <w:sz w:val="24"/>
        </w:rPr>
      </w:pPr>
    </w:p>
    <w:p w14:paraId="4194EB2A" w14:textId="77777777" w:rsidR="00BD0473" w:rsidRPr="00BD0473" w:rsidRDefault="00BD0473" w:rsidP="00BD0473">
      <w:pPr>
        <w:rPr>
          <w:rFonts w:cs="Arial"/>
          <w:color w:val="EE0000"/>
          <w:sz w:val="24"/>
        </w:rPr>
      </w:pPr>
      <w:r w:rsidRPr="00BD0473">
        <w:rPr>
          <w:rFonts w:cs="Arial"/>
          <w:sz w:val="24"/>
          <w:u w:val="single"/>
        </w:rPr>
        <w:t>K 18. členu</w:t>
      </w:r>
      <w:r w:rsidRPr="00BD0473">
        <w:rPr>
          <w:rFonts w:cs="Arial"/>
          <w:sz w:val="24"/>
        </w:rPr>
        <w:t>: V 30. členu je določeno, da se dopisna seja opravi po elektronski pošti.</w:t>
      </w:r>
    </w:p>
    <w:p w14:paraId="090E7A36" w14:textId="77777777" w:rsidR="00BD0473" w:rsidRPr="00BD0473" w:rsidRDefault="00BD0473" w:rsidP="00BD0473">
      <w:pPr>
        <w:rPr>
          <w:rFonts w:cs="Arial"/>
          <w:sz w:val="24"/>
        </w:rPr>
      </w:pPr>
    </w:p>
    <w:p w14:paraId="0B7315D4" w14:textId="77777777" w:rsidR="00BD0473" w:rsidRPr="00BD0473" w:rsidRDefault="00BD0473" w:rsidP="00BD0473">
      <w:pPr>
        <w:rPr>
          <w:rFonts w:cs="Arial"/>
          <w:sz w:val="24"/>
        </w:rPr>
      </w:pPr>
      <w:r w:rsidRPr="00BD0473">
        <w:rPr>
          <w:rFonts w:cs="Arial"/>
          <w:sz w:val="24"/>
          <w:u w:val="single"/>
        </w:rPr>
        <w:t>K 19. členu:</w:t>
      </w:r>
      <w:r w:rsidRPr="00BD0473">
        <w:rPr>
          <w:rFonts w:cs="Arial"/>
          <w:sz w:val="24"/>
        </w:rPr>
        <w:t xml:space="preserve"> Dodan je novi 30.a člen, to je seja na daljavo. Seja na daljavo je posebna seja zaradi okoliščin, v katerih se sklicuje, zato ima  nekatere prilagoditve. Sklic seje in potek je urejen drugače, kot je sicer določeno za redno, izredno ali dopisno sejo. Člani sveta sodelujejo preko videokonference. Pri tem uporabljajo varno informacijsko-komunikacijsko tehnologijo, ki omogoča prenos in snemanje slike in zvoka ali samo zvoka v takšni kvaliteti, da je mogoče brez vsakega dvoma ugotoviti identiteto člana sveta. Informacijska tehnologija mora prav tako brezhibno omogočati razpravo in glasovanje na daljavo. Ker so za organizacijsko-tehnični del izvedbe sej odgovorni župan in občinska uprava, ni dvoma, da mora občina poskrbeti za popolni tehnični sistem delovanja takšne seje. Običajno se navzočnost potrjuje in dokazuje s pisnim podpisom navzočih na seznamu pred pričetkom seje, kar je nato sestavni del dokumentarnega gradiva ter podlaga za izplačilo sejnin članom sveta. Ker to na seji na daljavo ni možno, mora župan na začetku seje opraviti poimensko izjavljanje prisotnih, ki se slikovno snema kot dokazilo o  navzočnosti. Zaradi narave dela sveta na seji na daljavo je logično, da se na seji odloča le o zadevah, o katerih se glasuje z javnim glasovanjem. Za izvedbo seje na daljavo veljajo vsi roki in postopki, ki so v poslovniku sicer določeni za sklic redne seje, kot npr. rok za sklic seje, objava gradiva na spletni strani, vrste postopkov (dvofazni, skrajšani, hitri), vsebina zapisnika ipd.</w:t>
      </w:r>
    </w:p>
    <w:p w14:paraId="59191FEF" w14:textId="77777777" w:rsidR="00BD0473" w:rsidRPr="00BD0473" w:rsidRDefault="00BD0473" w:rsidP="00BD04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p>
    <w:p w14:paraId="33EAFD53" w14:textId="77777777" w:rsidR="00BD0473" w:rsidRPr="00BD0473" w:rsidRDefault="00BD0473" w:rsidP="00BD0473">
      <w:pPr>
        <w:rPr>
          <w:rFonts w:cs="Arial"/>
          <w:sz w:val="24"/>
        </w:rPr>
      </w:pPr>
      <w:r w:rsidRPr="00BD0473">
        <w:rPr>
          <w:rFonts w:cs="Arial"/>
          <w:sz w:val="24"/>
          <w:u w:val="single"/>
        </w:rPr>
        <w:t>K 20. členu</w:t>
      </w:r>
      <w:r w:rsidRPr="00BD0473">
        <w:rPr>
          <w:rFonts w:cs="Arial"/>
          <w:sz w:val="24"/>
        </w:rPr>
        <w:t>: Redakcijski popravek. Predlagatelji točk dnevnega reda so tudi drugi organi ali osebe, ne samo župan. Drugi odstavek se črta, ker je že vsebina 28. člena.</w:t>
      </w:r>
    </w:p>
    <w:p w14:paraId="59052966" w14:textId="77777777" w:rsidR="00BD0473" w:rsidRPr="00BD0473" w:rsidRDefault="00BD0473" w:rsidP="00BD04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p>
    <w:p w14:paraId="36121C80" w14:textId="77777777" w:rsidR="00BD0473" w:rsidRPr="00BD0473" w:rsidRDefault="00BD0473" w:rsidP="00BD04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D0473">
        <w:rPr>
          <w:rFonts w:cs="Arial"/>
          <w:sz w:val="24"/>
          <w:u w:val="single"/>
        </w:rPr>
        <w:t>K 21. členu</w:t>
      </w:r>
      <w:r w:rsidRPr="00BD0473">
        <w:rPr>
          <w:rFonts w:cs="Arial"/>
          <w:sz w:val="24"/>
        </w:rPr>
        <w:t>: V drugem odstavku 32. člena so dodane možnosti predlaganja dnevnega reda s strani dodatnih predlagateljev.</w:t>
      </w:r>
    </w:p>
    <w:p w14:paraId="6FDC2A4C" w14:textId="77777777" w:rsidR="00BD0473" w:rsidRPr="00BD0473" w:rsidRDefault="00BD0473" w:rsidP="00BD0473">
      <w:pPr>
        <w:rPr>
          <w:rFonts w:cs="Arial"/>
          <w:sz w:val="24"/>
          <w:u w:val="single"/>
        </w:rPr>
      </w:pPr>
    </w:p>
    <w:p w14:paraId="6C4F909B" w14:textId="77777777" w:rsidR="00BD0473" w:rsidRPr="00BD0473" w:rsidRDefault="00BD0473" w:rsidP="00BD0473">
      <w:pPr>
        <w:rPr>
          <w:rFonts w:cs="Arial"/>
          <w:sz w:val="24"/>
        </w:rPr>
      </w:pPr>
      <w:r w:rsidRPr="00BD0473">
        <w:rPr>
          <w:rFonts w:cs="Arial"/>
          <w:sz w:val="24"/>
          <w:u w:val="single"/>
        </w:rPr>
        <w:t>K 22. členu</w:t>
      </w:r>
      <w:r w:rsidRPr="00BD0473">
        <w:rPr>
          <w:rFonts w:cs="Arial"/>
          <w:sz w:val="24"/>
        </w:rPr>
        <w:t>: Peti odstavek 34. člena se črta, ker je sestavni del 62. člena.</w:t>
      </w:r>
    </w:p>
    <w:p w14:paraId="436B72D5" w14:textId="77777777" w:rsidR="00BD0473" w:rsidRPr="00BD0473" w:rsidRDefault="00BD0473" w:rsidP="00BD04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p>
    <w:p w14:paraId="0C213E35" w14:textId="77777777" w:rsidR="00BD0473" w:rsidRPr="00BD0473" w:rsidRDefault="00BD0473" w:rsidP="00BD04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r w:rsidRPr="00BD0473">
        <w:rPr>
          <w:rFonts w:cs="Arial"/>
          <w:sz w:val="24"/>
          <w:u w:val="single"/>
        </w:rPr>
        <w:t>K 23. členu:</w:t>
      </w:r>
      <w:r w:rsidRPr="00BD0473">
        <w:rPr>
          <w:rFonts w:cs="Arial"/>
          <w:sz w:val="24"/>
        </w:rPr>
        <w:t xml:space="preserve"> Če pride med sejo do spremembe že izglasovanega vrstnega reda točk, se o tem glasuje.</w:t>
      </w:r>
    </w:p>
    <w:p w14:paraId="45157D6F" w14:textId="77777777" w:rsidR="0083664C" w:rsidRPr="0083664C" w:rsidRDefault="0083664C" w:rsidP="0083664C">
      <w:pPr>
        <w:rPr>
          <w:rFonts w:cs="Arial"/>
          <w:sz w:val="24"/>
        </w:rPr>
      </w:pPr>
    </w:p>
    <w:p w14:paraId="6479D99F" w14:textId="77777777" w:rsidR="0083664C" w:rsidRPr="0083664C" w:rsidRDefault="0083664C" w:rsidP="0083664C">
      <w:pPr>
        <w:rPr>
          <w:rFonts w:cs="Arial"/>
          <w:sz w:val="24"/>
        </w:rPr>
      </w:pPr>
      <w:r w:rsidRPr="0083664C">
        <w:rPr>
          <w:rFonts w:cs="Arial"/>
          <w:sz w:val="24"/>
          <w:u w:val="single"/>
        </w:rPr>
        <w:t>K 24. členu:</w:t>
      </w:r>
      <w:r w:rsidRPr="0083664C">
        <w:rPr>
          <w:rFonts w:cs="Arial"/>
          <w:sz w:val="24"/>
        </w:rPr>
        <w:t xml:space="preserve"> 40. člen je vsebinsko izboljšan. Preden predsedujoči da besedo članom sveta, se točka dnevnega reda prične z dopolnilno obrazložitvijo predlagatelja ali poročevalca (ki ga je predlagatelj že določil v napovedni strani gradiva). točke. Poudariti je treba, da o dopolnilni obrazložitvi predlagatelja ali poročevalca člani sveta ne razpravljajo. Nato dobijo besedo župan, če ni predlagatelj točke, in predsednik delovnega telesa, ki je točko obravnaval. Njihova obrazložitev sme trajati sedem minut. Nato se preide k razpravi članov sveta, njim pa je čas razprave povečan na deset minut. Črtana je možnost iz veljavnega petega odstavka o dodatnih razpravah, saj to pomeni, da bi lahko član sveta razpravljal dvakrat; glede na to, da je čas razprave povečan za tri minute, dodatne razprave niso potrebne.</w:t>
      </w:r>
    </w:p>
    <w:p w14:paraId="1E7D9053" w14:textId="77777777" w:rsidR="00BD0473" w:rsidRPr="00BD0473" w:rsidRDefault="00BD0473" w:rsidP="00BD04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4"/>
        </w:rPr>
      </w:pPr>
    </w:p>
    <w:p w14:paraId="52168516" w14:textId="77777777" w:rsidR="00BD0473" w:rsidRPr="00BD0473" w:rsidRDefault="00BD0473" w:rsidP="00BD0473">
      <w:pPr>
        <w:rPr>
          <w:rFonts w:cs="Arial"/>
          <w:sz w:val="24"/>
        </w:rPr>
      </w:pPr>
      <w:r w:rsidRPr="00BD0473">
        <w:rPr>
          <w:rFonts w:cs="Arial"/>
          <w:sz w:val="24"/>
          <w:u w:val="single"/>
        </w:rPr>
        <w:t>K 25. členu</w:t>
      </w:r>
      <w:r w:rsidRPr="00BD0473">
        <w:rPr>
          <w:rFonts w:cs="Arial"/>
          <w:sz w:val="24"/>
        </w:rPr>
        <w:t>: Redakcijski popravek.</w:t>
      </w:r>
    </w:p>
    <w:p w14:paraId="44FC7B07" w14:textId="77777777" w:rsidR="00BD0473" w:rsidRPr="00BD0473" w:rsidRDefault="00BD0473" w:rsidP="00BD0473">
      <w:pPr>
        <w:rPr>
          <w:rFonts w:cs="Arial"/>
          <w:sz w:val="24"/>
        </w:rPr>
      </w:pPr>
    </w:p>
    <w:p w14:paraId="250893CF" w14:textId="77777777" w:rsidR="00BD0473" w:rsidRPr="00BD0473" w:rsidRDefault="00BD0473" w:rsidP="00BD0473">
      <w:pPr>
        <w:rPr>
          <w:rFonts w:cs="Arial"/>
          <w:color w:val="EE0000"/>
          <w:sz w:val="24"/>
        </w:rPr>
      </w:pPr>
      <w:r w:rsidRPr="00BD0473">
        <w:rPr>
          <w:rFonts w:cs="Arial"/>
          <w:sz w:val="24"/>
          <w:u w:val="single"/>
        </w:rPr>
        <w:t>K 26. členu</w:t>
      </w:r>
      <w:r w:rsidRPr="00BD0473">
        <w:rPr>
          <w:rFonts w:cs="Arial"/>
          <w:sz w:val="24"/>
        </w:rPr>
        <w:t>: Poglavje 5. Izločitev zaradi pristranskosti in 59. ter 60. člen se črtajo, saj je o integriteti posameznika treba ves čas paziti in se pravilno ravnati v skladu z določbami zakona o preprečevanju korupcije. V skladu z mnenjem Ministrstva za javno upravo se zato v poslovnike členov o izločitvi ne piše več.</w:t>
      </w:r>
    </w:p>
    <w:p w14:paraId="551B44FD" w14:textId="77777777" w:rsidR="00BD0473" w:rsidRPr="00BD0473" w:rsidRDefault="00BD0473" w:rsidP="00BD0473">
      <w:pPr>
        <w:rPr>
          <w:rFonts w:cs="Arial"/>
          <w:sz w:val="24"/>
        </w:rPr>
      </w:pPr>
    </w:p>
    <w:p w14:paraId="443C5542" w14:textId="77777777" w:rsidR="00664165" w:rsidRPr="00664165" w:rsidRDefault="00664165" w:rsidP="00664165">
      <w:pPr>
        <w:rPr>
          <w:rFonts w:cs="Arial"/>
          <w:sz w:val="24"/>
        </w:rPr>
      </w:pPr>
      <w:r w:rsidRPr="00664165">
        <w:rPr>
          <w:rFonts w:cs="Arial"/>
          <w:sz w:val="24"/>
          <w:u w:val="single"/>
        </w:rPr>
        <w:t>K 27. členu</w:t>
      </w:r>
      <w:r w:rsidRPr="00664165">
        <w:rPr>
          <w:rFonts w:cs="Arial"/>
          <w:sz w:val="24"/>
        </w:rPr>
        <w:t>: V 61. členu je dodatno našteto, katera vsebina je obvezni sestavni del zapisnika. Tako bo po novem zapisnik obsegal podatke o navzočnosti članov sveta na seji in ob posameznem glasovanju, o njihovi odsotnosti, o udeležbi vabljenih, predstavnikov javnosti in občanov, o predlogu dnevnega reda, umiku točk, razširitvi dnevnega reda ter sprejetem dnevnem redu, o imenih razpravljavcev, vseh amandmajih in predlogih sklepov, o izidih vseh glasovanj ter stališčih statutarno-pravne komisije o postopkovnih vprašanjih. Iz vsebine tega člena torej izhaja, da se razprave posameznega razpravljavca ne pišejo v zapisnike sej sveta niti v zapisnike sej delovnih teles sveta.</w:t>
      </w:r>
    </w:p>
    <w:p w14:paraId="36902242" w14:textId="77777777" w:rsidR="00BD0473" w:rsidRPr="00BD0473" w:rsidRDefault="00BD0473" w:rsidP="00BD0473">
      <w:pPr>
        <w:rPr>
          <w:rFonts w:cs="Arial"/>
          <w:sz w:val="24"/>
        </w:rPr>
      </w:pPr>
    </w:p>
    <w:p w14:paraId="527F06F5" w14:textId="77777777" w:rsidR="00BD0473" w:rsidRPr="00BD0473" w:rsidRDefault="00BD0473" w:rsidP="00BD0473">
      <w:pPr>
        <w:rPr>
          <w:rFonts w:cs="Arial"/>
          <w:sz w:val="24"/>
        </w:rPr>
      </w:pPr>
      <w:r w:rsidRPr="00BD0473">
        <w:rPr>
          <w:rFonts w:cs="Arial"/>
          <w:sz w:val="24"/>
          <w:u w:val="single"/>
        </w:rPr>
        <w:t>K 28. členu</w:t>
      </w:r>
      <w:r w:rsidRPr="00BD0473">
        <w:rPr>
          <w:rFonts w:cs="Arial"/>
          <w:sz w:val="24"/>
        </w:rPr>
        <w:t xml:space="preserve">: Dosedanji 62. in 63. člen sta zamenjala mesti. Novi 63. člen vsebinsko izboljšuje določbo o obravnavi in potrditvi zapisnikov. </w:t>
      </w:r>
    </w:p>
    <w:p w14:paraId="6E3ABBB2" w14:textId="77777777" w:rsidR="00BD0473" w:rsidRPr="00BD0473" w:rsidRDefault="00BD0473" w:rsidP="00BD0473">
      <w:pPr>
        <w:rPr>
          <w:rFonts w:cs="Arial"/>
          <w:sz w:val="24"/>
          <w:u w:val="single"/>
        </w:rPr>
      </w:pPr>
    </w:p>
    <w:p w14:paraId="5E3F7B92" w14:textId="77777777" w:rsidR="00BD0473" w:rsidRPr="00BD0473" w:rsidRDefault="00BD0473" w:rsidP="00BD0473">
      <w:pPr>
        <w:rPr>
          <w:rFonts w:cs="Arial"/>
          <w:sz w:val="24"/>
        </w:rPr>
      </w:pPr>
      <w:r w:rsidRPr="00BD0473">
        <w:rPr>
          <w:rFonts w:cs="Arial"/>
          <w:sz w:val="24"/>
          <w:u w:val="single"/>
        </w:rPr>
        <w:t>K 29. členu</w:t>
      </w:r>
      <w:r w:rsidRPr="00BD0473">
        <w:rPr>
          <w:rFonts w:cs="Arial"/>
          <w:sz w:val="24"/>
        </w:rPr>
        <w:t>: Na novo je urejeno snemanje sej v 62. členu. Pomembna je določba, da snemanje seje sveta zagotavlja izključno občinska uprava. Nadalje je člen usklajen s Splošno uredbo EU o varstvu osebnih podatkov »GDPR«.  Informacijski pooblaščenec RS je v svojem mnenju posebej izpostavil problematiko varstva osebnih podatkov pri snemanju sej in obveznost ureditve tega v poslovnikih občinskega sveta. Tako je Informacijski pooblaščenec med drugim  navedel naslednje:</w:t>
      </w:r>
    </w:p>
    <w:p w14:paraId="44747D0F" w14:textId="77777777" w:rsidR="00BD0473" w:rsidRPr="00BD0473" w:rsidRDefault="00BD0473" w:rsidP="00BD0473">
      <w:pPr>
        <w:rPr>
          <w:rFonts w:cs="Arial"/>
          <w:sz w:val="24"/>
        </w:rPr>
      </w:pPr>
    </w:p>
    <w:p w14:paraId="43EE8D4E" w14:textId="77777777" w:rsidR="00BD0473" w:rsidRPr="00BD0473" w:rsidRDefault="00BD0473" w:rsidP="00BD0473">
      <w:pPr>
        <w:rPr>
          <w:rFonts w:cs="Arial"/>
          <w:sz w:val="24"/>
        </w:rPr>
      </w:pPr>
      <w:r w:rsidRPr="00BD0473">
        <w:rPr>
          <w:rFonts w:cs="Arial"/>
          <w:sz w:val="24"/>
        </w:rPr>
        <w:t xml:space="preserve">»IP povzema, da je snemanje in objava posnetkov sej občinskega sveta dopustna, če so kumulativno izpolnjeni naslednji pogoji: </w:t>
      </w:r>
    </w:p>
    <w:p w14:paraId="31AFAF8C" w14:textId="77777777" w:rsidR="00BD0473" w:rsidRPr="00BD0473" w:rsidRDefault="00BD0473" w:rsidP="00BD0473">
      <w:pPr>
        <w:rPr>
          <w:rFonts w:cs="Arial"/>
          <w:sz w:val="24"/>
        </w:rPr>
      </w:pPr>
      <w:r w:rsidRPr="00BD0473">
        <w:rPr>
          <w:rFonts w:cs="Arial"/>
          <w:sz w:val="24"/>
        </w:rPr>
        <w:t xml:space="preserve">1. imate vsakokratno predhodno privolitev vseh prisotnih na seji, ali pa je opravljena presoja za konkretni primer snemanja glede na določbe 4. odstavka 9. člena ZVOP-1 in imate v poslovniku oziroma ustreznem aktu jasno navedeno, kdaj se seje sveta snemajo in kdaj se posnetki predvajajo na določeni spletni strani občine (ali televizijskem kanalu); </w:t>
      </w:r>
    </w:p>
    <w:p w14:paraId="3BEE48E7" w14:textId="77777777" w:rsidR="00BD0473" w:rsidRPr="00BD0473" w:rsidRDefault="00BD0473" w:rsidP="00BD0473">
      <w:pPr>
        <w:rPr>
          <w:rFonts w:cs="Arial"/>
          <w:sz w:val="24"/>
        </w:rPr>
      </w:pPr>
      <w:r w:rsidRPr="00BD0473">
        <w:rPr>
          <w:rFonts w:cs="Arial"/>
          <w:sz w:val="24"/>
        </w:rPr>
        <w:t xml:space="preserve">2. je v poslovniku ali privolitvi posameznika jasno opredeljeno, za kakšen namen se seje občinskega sveta snemajo in javno predvajajo; </w:t>
      </w:r>
    </w:p>
    <w:p w14:paraId="3F6FA4DA" w14:textId="77777777" w:rsidR="00BD0473" w:rsidRPr="00BD0473" w:rsidRDefault="00BD0473" w:rsidP="00BD0473">
      <w:pPr>
        <w:rPr>
          <w:rFonts w:cs="Arial"/>
          <w:sz w:val="24"/>
        </w:rPr>
      </w:pPr>
      <w:r w:rsidRPr="00BD0473">
        <w:rPr>
          <w:rFonts w:cs="Arial"/>
          <w:sz w:val="24"/>
        </w:rPr>
        <w:t xml:space="preserve">3. je poslovnik prosto dostopen vsem udeležencem sej občinskega sveta ter da so ti nanj opozorjeni tako, da se lahko šteje, da so seznanjeni z njegovo vsebino in da z njim soglašajo; </w:t>
      </w:r>
    </w:p>
    <w:p w14:paraId="39141E5B" w14:textId="77777777" w:rsidR="00BD0473" w:rsidRPr="00BD0473" w:rsidRDefault="00BD0473" w:rsidP="00BD0473">
      <w:pPr>
        <w:rPr>
          <w:rFonts w:cs="Arial"/>
          <w:sz w:val="24"/>
        </w:rPr>
      </w:pPr>
      <w:r w:rsidRPr="00BD0473">
        <w:rPr>
          <w:rFonts w:cs="Arial"/>
          <w:sz w:val="24"/>
        </w:rPr>
        <w:t>4. se posnetki sej ali njihovih delov, iz katerih je javnost izključena zaradi obdelave varovanih osebnih podatkov, ne objavljajo javno in da se te seje oziroma deli sej eventualno snemajo le zvočno z namenom priprave zapisnika.«</w:t>
      </w:r>
    </w:p>
    <w:p w14:paraId="53DD56C2" w14:textId="77777777" w:rsidR="00BD0473" w:rsidRPr="00BD0473" w:rsidRDefault="00BD0473" w:rsidP="00BD0473">
      <w:pPr>
        <w:rPr>
          <w:rFonts w:cs="Arial"/>
          <w:sz w:val="24"/>
        </w:rPr>
      </w:pPr>
    </w:p>
    <w:p w14:paraId="6D56382D" w14:textId="77777777" w:rsidR="00BD0473" w:rsidRPr="00BD0473" w:rsidRDefault="00BD0473" w:rsidP="00BD0473">
      <w:pPr>
        <w:rPr>
          <w:rFonts w:cs="Arial"/>
          <w:sz w:val="24"/>
        </w:rPr>
      </w:pPr>
      <w:r w:rsidRPr="00BD0473">
        <w:rPr>
          <w:rFonts w:cs="Arial"/>
          <w:sz w:val="24"/>
        </w:rPr>
        <w:t xml:space="preserve">Da bi se izognili vsakokratni privolitvi vseh udeležencev na seji, ki imajo pravico do besede, vsebuje drugi odstavek tega člena predpostavko, po kateri »se šteje, da člani sveta s pričetkom mandata seznanjeni z vsebino tega </w:t>
      </w:r>
      <w:r w:rsidRPr="00BD0473">
        <w:rPr>
          <w:rFonts w:cs="Arial"/>
          <w:bCs/>
          <w:sz w:val="24"/>
        </w:rPr>
        <w:t>poslovnika</w:t>
      </w:r>
      <w:r w:rsidRPr="00BD0473">
        <w:rPr>
          <w:rFonts w:cs="Arial"/>
          <w:sz w:val="24"/>
        </w:rPr>
        <w:t xml:space="preserve"> in namenom snemanja sej sveta….«.</w:t>
      </w:r>
    </w:p>
    <w:p w14:paraId="1FB5FF2D" w14:textId="77777777" w:rsidR="00BD0473" w:rsidRPr="00BD0473" w:rsidRDefault="00BD0473" w:rsidP="00BD0473">
      <w:pPr>
        <w:rPr>
          <w:rFonts w:cs="Arial"/>
          <w:sz w:val="24"/>
        </w:rPr>
      </w:pPr>
    </w:p>
    <w:p w14:paraId="240B1952" w14:textId="77777777" w:rsidR="00BD0473" w:rsidRPr="00BD0473" w:rsidRDefault="00BD0473" w:rsidP="00BD0473">
      <w:pPr>
        <w:rPr>
          <w:rFonts w:cs="Arial"/>
          <w:sz w:val="24"/>
        </w:rPr>
      </w:pPr>
      <w:r w:rsidRPr="00BD0473">
        <w:rPr>
          <w:rFonts w:cs="Arial"/>
          <w:sz w:val="24"/>
          <w:u w:val="single"/>
        </w:rPr>
        <w:t>K 30. členu</w:t>
      </w:r>
      <w:r w:rsidRPr="00BD0473">
        <w:rPr>
          <w:rFonts w:cs="Arial"/>
          <w:sz w:val="24"/>
        </w:rPr>
        <w:t>: 65. člen se črta, ker je nepotreben. Občina je zavezanec po zakonu o dostopu do informacij javnega značaja. Vsakdo in ne le član sveta ima pravico do vpogleda v vse spise in gradivo v skladu z zakonom.</w:t>
      </w:r>
    </w:p>
    <w:p w14:paraId="58D72C90" w14:textId="77777777" w:rsidR="00BD0473" w:rsidRPr="00BD0473" w:rsidRDefault="00BD0473" w:rsidP="00BD0473">
      <w:pPr>
        <w:rPr>
          <w:rFonts w:cs="Arial"/>
          <w:sz w:val="24"/>
        </w:rPr>
      </w:pPr>
    </w:p>
    <w:p w14:paraId="51D57EFB" w14:textId="77777777" w:rsidR="00BD0473" w:rsidRPr="00BD0473" w:rsidRDefault="00BD0473" w:rsidP="00BD0473">
      <w:pPr>
        <w:rPr>
          <w:rFonts w:cs="Arial"/>
          <w:sz w:val="24"/>
        </w:rPr>
      </w:pPr>
      <w:r w:rsidRPr="00BD0473">
        <w:rPr>
          <w:rFonts w:cs="Arial"/>
          <w:sz w:val="24"/>
          <w:u w:val="single"/>
        </w:rPr>
        <w:t>K 31. členu:</w:t>
      </w:r>
      <w:r w:rsidRPr="00BD0473">
        <w:rPr>
          <w:rFonts w:cs="Arial"/>
          <w:sz w:val="24"/>
        </w:rPr>
        <w:t xml:space="preserve"> 67. člen o ustanovitvi delovnih teles je določen na novo, saj so dosedanje določbe deloma prepis statutarnih določb. Tako je v prvem odstavku določeno, da štejejo komisije in odbori od pet do devet članov, kar je odraz dejanskega števila članov v delovnih telesih. Drugi odstavek vsebuje način obravnave točk dnevnega reda v delovnih telesih.</w:t>
      </w:r>
    </w:p>
    <w:p w14:paraId="067547E4" w14:textId="77777777" w:rsidR="00BD0473" w:rsidRPr="00BD0473" w:rsidRDefault="00BD0473" w:rsidP="00BD0473">
      <w:pPr>
        <w:rPr>
          <w:rFonts w:cs="Arial"/>
          <w:sz w:val="24"/>
        </w:rPr>
      </w:pPr>
    </w:p>
    <w:p w14:paraId="5C53AE19" w14:textId="77777777" w:rsidR="00BD0473" w:rsidRPr="00BD0473" w:rsidRDefault="00BD0473" w:rsidP="00BD0473">
      <w:pPr>
        <w:rPr>
          <w:rFonts w:cs="Arial"/>
          <w:sz w:val="24"/>
        </w:rPr>
      </w:pPr>
      <w:r w:rsidRPr="00BD0473">
        <w:rPr>
          <w:rFonts w:cs="Arial"/>
          <w:sz w:val="24"/>
          <w:u w:val="single"/>
        </w:rPr>
        <w:t>K 32. členu:</w:t>
      </w:r>
      <w:r w:rsidRPr="00BD0473">
        <w:rPr>
          <w:rFonts w:cs="Arial"/>
          <w:sz w:val="24"/>
        </w:rPr>
        <w:t xml:space="preserve"> Črtan je 71. člen, saj občinski svet ne imenuje komisije za vloge in pritožbe.</w:t>
      </w:r>
    </w:p>
    <w:p w14:paraId="114ADEBC" w14:textId="77777777" w:rsidR="00BD0473" w:rsidRPr="00BD0473" w:rsidRDefault="00BD0473" w:rsidP="00BD0473">
      <w:pPr>
        <w:rPr>
          <w:rFonts w:cs="Arial"/>
          <w:sz w:val="24"/>
        </w:rPr>
      </w:pPr>
    </w:p>
    <w:p w14:paraId="004F8A1F" w14:textId="77777777" w:rsidR="00BD0473" w:rsidRPr="00BD0473" w:rsidRDefault="00BD0473" w:rsidP="00BD0473">
      <w:pPr>
        <w:rPr>
          <w:rFonts w:cs="Arial"/>
          <w:sz w:val="24"/>
        </w:rPr>
      </w:pPr>
      <w:r w:rsidRPr="00BD0473">
        <w:rPr>
          <w:rFonts w:cs="Arial"/>
          <w:sz w:val="24"/>
          <w:u w:val="single"/>
        </w:rPr>
        <w:t>K 33. členu:</w:t>
      </w:r>
      <w:r w:rsidRPr="00BD0473">
        <w:rPr>
          <w:rFonts w:cs="Arial"/>
          <w:sz w:val="24"/>
        </w:rPr>
        <w:t xml:space="preserve"> Redakcijski popravek.</w:t>
      </w:r>
    </w:p>
    <w:p w14:paraId="0672871B" w14:textId="77777777" w:rsidR="00BD0473" w:rsidRPr="00BD0473" w:rsidRDefault="00BD0473" w:rsidP="00BD0473">
      <w:pPr>
        <w:rPr>
          <w:rFonts w:cs="Arial"/>
          <w:sz w:val="24"/>
        </w:rPr>
      </w:pPr>
    </w:p>
    <w:p w14:paraId="72B5C0FE" w14:textId="77777777" w:rsidR="00BD0473" w:rsidRPr="00BD0473" w:rsidRDefault="00BD0473" w:rsidP="00BD0473">
      <w:pPr>
        <w:rPr>
          <w:rFonts w:cs="Arial"/>
          <w:sz w:val="24"/>
        </w:rPr>
      </w:pPr>
      <w:r w:rsidRPr="00BD0473">
        <w:rPr>
          <w:rFonts w:cs="Arial"/>
          <w:sz w:val="24"/>
          <w:u w:val="single"/>
        </w:rPr>
        <w:t>K 34. členu:</w:t>
      </w:r>
      <w:r w:rsidRPr="00BD0473">
        <w:rPr>
          <w:rFonts w:cs="Arial"/>
          <w:sz w:val="24"/>
        </w:rPr>
        <w:t xml:space="preserve"> Četrti odstavek 81. člena je črtan, ker nezdružljivost opravljanja funkcije določa zakon.</w:t>
      </w:r>
    </w:p>
    <w:p w14:paraId="41B9C29A" w14:textId="77777777" w:rsidR="00BD0473" w:rsidRPr="00BD0473" w:rsidRDefault="00BD0473" w:rsidP="00BD0473">
      <w:pPr>
        <w:rPr>
          <w:rFonts w:cs="Arial"/>
          <w:sz w:val="24"/>
        </w:rPr>
      </w:pPr>
    </w:p>
    <w:p w14:paraId="0E6B580E" w14:textId="77777777" w:rsidR="00BD0473" w:rsidRPr="00BD0473" w:rsidRDefault="00BD0473" w:rsidP="00BD0473">
      <w:pPr>
        <w:rPr>
          <w:rFonts w:cs="Arial"/>
          <w:color w:val="EE0000"/>
          <w:sz w:val="24"/>
        </w:rPr>
      </w:pPr>
      <w:r w:rsidRPr="00BD0473">
        <w:rPr>
          <w:rFonts w:cs="Arial"/>
          <w:sz w:val="24"/>
          <w:u w:val="single"/>
        </w:rPr>
        <w:t>K 35. členu</w:t>
      </w:r>
      <w:r w:rsidRPr="00BD0473">
        <w:rPr>
          <w:rFonts w:cs="Arial"/>
          <w:sz w:val="24"/>
        </w:rPr>
        <w:t>: 83. člen se črta, ker je nepotreben, vsebina je samoumevna.</w:t>
      </w:r>
    </w:p>
    <w:p w14:paraId="471DB6DA" w14:textId="77777777" w:rsidR="00BD0473" w:rsidRPr="00BD0473" w:rsidRDefault="00BD0473" w:rsidP="00BD0473">
      <w:pPr>
        <w:rPr>
          <w:rFonts w:cs="Arial"/>
          <w:sz w:val="24"/>
        </w:rPr>
      </w:pPr>
    </w:p>
    <w:p w14:paraId="59FC91A6" w14:textId="77777777" w:rsidR="00BD0473" w:rsidRPr="00BD0473" w:rsidRDefault="00BD0473" w:rsidP="00BD0473">
      <w:pPr>
        <w:tabs>
          <w:tab w:val="left" w:pos="144"/>
        </w:tabs>
        <w:ind w:right="-5"/>
        <w:rPr>
          <w:rFonts w:cs="Arial"/>
          <w:sz w:val="24"/>
        </w:rPr>
      </w:pPr>
      <w:r w:rsidRPr="00BD0473">
        <w:rPr>
          <w:rFonts w:cs="Arial"/>
          <w:sz w:val="24"/>
          <w:u w:val="single"/>
        </w:rPr>
        <w:t>K 36. členu</w:t>
      </w:r>
      <w:r w:rsidRPr="00BD0473">
        <w:rPr>
          <w:rFonts w:cs="Arial"/>
          <w:sz w:val="24"/>
        </w:rPr>
        <w:t>: Tretji odstavek 84. člena se črta, ker je njegova vsebina pomanjkljiva, pa tudi nepotreben je. Vsebine splošnih aktov ne določajo samo zakoni in statut, temveč tudi vsi ostali, predvsem državni predpisi, ki nalagajo občini ureditev določene zadeve iz njene pristojnosti (npr. uredbe Vlade RS).</w:t>
      </w:r>
    </w:p>
    <w:p w14:paraId="496C7FF2" w14:textId="77777777" w:rsidR="00BD0473" w:rsidRPr="00BD0473" w:rsidRDefault="00BD0473" w:rsidP="00BD0473">
      <w:pPr>
        <w:rPr>
          <w:rFonts w:cs="Arial"/>
          <w:sz w:val="24"/>
        </w:rPr>
      </w:pPr>
      <w:r w:rsidRPr="00BD0473">
        <w:rPr>
          <w:rFonts w:cs="Arial"/>
          <w:sz w:val="24"/>
        </w:rPr>
        <w:t xml:space="preserve"> </w:t>
      </w:r>
    </w:p>
    <w:p w14:paraId="62753D4E" w14:textId="77777777" w:rsidR="00BD0473" w:rsidRPr="00BD0473" w:rsidRDefault="00BD0473" w:rsidP="00BD0473">
      <w:pPr>
        <w:rPr>
          <w:rFonts w:cs="Arial"/>
          <w:sz w:val="24"/>
        </w:rPr>
      </w:pPr>
      <w:r w:rsidRPr="00BD0473">
        <w:rPr>
          <w:rFonts w:cs="Arial"/>
          <w:sz w:val="24"/>
          <w:u w:val="single"/>
        </w:rPr>
        <w:t>K 37. členu</w:t>
      </w:r>
      <w:r w:rsidRPr="00BD0473">
        <w:rPr>
          <w:rFonts w:cs="Arial"/>
          <w:sz w:val="24"/>
        </w:rPr>
        <w:t>: Redakcijska pripomba.</w:t>
      </w:r>
    </w:p>
    <w:p w14:paraId="46BDC3BC" w14:textId="77777777" w:rsidR="00BD0473" w:rsidRPr="00BD0473" w:rsidRDefault="00BD0473" w:rsidP="00BD0473">
      <w:pPr>
        <w:rPr>
          <w:rFonts w:cs="Arial"/>
          <w:sz w:val="24"/>
        </w:rPr>
      </w:pPr>
    </w:p>
    <w:p w14:paraId="790ADA6F" w14:textId="77777777" w:rsidR="00BD0473" w:rsidRPr="00BD0473" w:rsidRDefault="00BD0473" w:rsidP="00BD0473">
      <w:pPr>
        <w:rPr>
          <w:rFonts w:cs="Arial"/>
          <w:sz w:val="24"/>
        </w:rPr>
      </w:pPr>
      <w:r w:rsidRPr="00BD0473">
        <w:rPr>
          <w:rFonts w:cs="Arial"/>
          <w:sz w:val="24"/>
          <w:u w:val="single"/>
        </w:rPr>
        <w:t>K 38. členu</w:t>
      </w:r>
      <w:r w:rsidRPr="00BD0473">
        <w:rPr>
          <w:rFonts w:cs="Arial"/>
          <w:sz w:val="24"/>
        </w:rPr>
        <w:t>: Postopek v prvi obravnavi odloka je vsebinsko izboljšan. V 90. členu je dodana novost, da če vsebuje predlog odloka določbe, uveljavljanje katerih bo zahtevalo dodatno porabo sredstev proračuna občine ali povečanje materialnih obremenitev občanov, mora predlog poleg pristojnega delovnega telesa obravnavati tudi odbor, pristojen za finance. Na novo je dodana možnost prekinitve razprave pred glasovanjem v 91. členu.</w:t>
      </w:r>
    </w:p>
    <w:p w14:paraId="306ADE0B" w14:textId="77777777" w:rsidR="00BD0473" w:rsidRPr="00BD0473" w:rsidRDefault="00BD0473" w:rsidP="00BD0473">
      <w:pPr>
        <w:rPr>
          <w:rFonts w:cs="Arial"/>
          <w:sz w:val="24"/>
        </w:rPr>
      </w:pPr>
    </w:p>
    <w:p w14:paraId="0ED52072" w14:textId="77777777" w:rsidR="00BD0473" w:rsidRPr="00BD0473" w:rsidRDefault="00BD0473" w:rsidP="00BD0473">
      <w:pPr>
        <w:rPr>
          <w:rFonts w:cs="Arial"/>
          <w:sz w:val="24"/>
        </w:rPr>
      </w:pPr>
      <w:r w:rsidRPr="00BD0473">
        <w:rPr>
          <w:rFonts w:cs="Arial"/>
          <w:sz w:val="24"/>
          <w:u w:val="single"/>
        </w:rPr>
        <w:t>K 39. členu</w:t>
      </w:r>
      <w:r w:rsidRPr="00BD0473">
        <w:rPr>
          <w:rFonts w:cs="Arial"/>
          <w:sz w:val="24"/>
        </w:rPr>
        <w:t>: Dodana sta nova 91.a in 91.b člen, ki opredeljujeta odločanje v prvi obravnavi ter pripravo besedila za drugo obravnavo. Pred začetkom druge obravnave pripravi predlagatelj predlog odloka, pri čemer na primeren način upošteva stališča in predloge iz prve obravnave oziroma poda pisno obrazložitev, zakaj stališč oziroma predlogov ni bilo možno upoštevati. Predlagatelj navede tudi rešitve, ki odstopajo od besedila predloga odloka v prvi obravnavi.</w:t>
      </w:r>
    </w:p>
    <w:p w14:paraId="214A5DBA" w14:textId="77777777" w:rsidR="00BD0473" w:rsidRPr="00BD0473" w:rsidRDefault="00BD0473" w:rsidP="00BD0473">
      <w:pPr>
        <w:rPr>
          <w:rFonts w:cs="Arial"/>
          <w:sz w:val="24"/>
        </w:rPr>
      </w:pPr>
    </w:p>
    <w:p w14:paraId="3CFA77C5" w14:textId="77777777" w:rsidR="00BD0473" w:rsidRPr="00BD0473" w:rsidRDefault="00BD0473" w:rsidP="00BD0473">
      <w:pPr>
        <w:rPr>
          <w:rFonts w:cs="Arial"/>
          <w:color w:val="EE0000"/>
          <w:sz w:val="24"/>
        </w:rPr>
      </w:pPr>
      <w:r w:rsidRPr="00BD0473">
        <w:rPr>
          <w:rFonts w:cs="Arial"/>
          <w:sz w:val="24"/>
          <w:u w:val="single"/>
        </w:rPr>
        <w:t>K 40. členu</w:t>
      </w:r>
      <w:r w:rsidRPr="00BD0473">
        <w:rPr>
          <w:rFonts w:cs="Arial"/>
          <w:sz w:val="24"/>
        </w:rPr>
        <w:t>: Redakcijska pripomba.</w:t>
      </w:r>
    </w:p>
    <w:p w14:paraId="6FD19A2E" w14:textId="77777777" w:rsidR="00BD0473" w:rsidRPr="00BD0473" w:rsidRDefault="00BD0473" w:rsidP="00BD0473">
      <w:pPr>
        <w:rPr>
          <w:rFonts w:cs="Arial"/>
          <w:sz w:val="24"/>
        </w:rPr>
      </w:pPr>
    </w:p>
    <w:p w14:paraId="5714B9D7" w14:textId="77777777" w:rsidR="00BD0473" w:rsidRPr="00BD0473" w:rsidRDefault="00BD0473" w:rsidP="00BD0473">
      <w:pPr>
        <w:rPr>
          <w:rFonts w:cs="Arial"/>
          <w:sz w:val="24"/>
        </w:rPr>
      </w:pPr>
      <w:r w:rsidRPr="00BD0473">
        <w:rPr>
          <w:rFonts w:cs="Arial"/>
          <w:sz w:val="24"/>
          <w:u w:val="single"/>
        </w:rPr>
        <w:t>K 41. členu</w:t>
      </w:r>
      <w:r w:rsidRPr="00BD0473">
        <w:rPr>
          <w:rFonts w:cs="Arial"/>
          <w:sz w:val="24"/>
        </w:rPr>
        <w:t>: Dodani so novi trije členi, ki vsebinsko izboljšujejo amandmajski postopek. Tako je v 92.a členu določeno da se predlagatelj akta in župan lahko opredelita do amandmaja k predlogu tega akta. Novost je 92.b člen, ki določa postopek v kolikor je vložen amandma o novih finančnih obveznostih občine. Prav tako je novost 92.c člen. Ker se odlok v soustanoviteljstvu več občin sprejema v enakem besedilu v vseh občinah, ga je treba uskladiti že v fazi prve obravnave. V drugi obravnavi bi namreč sprejem amandmaja na seji sveta katere od občin pomenil novo besedilo odloka, to pa hkrati pomeni, da odlok ne bi bil sprejet v enakem besedilu v vseh občinah soustanoviteljicah.</w:t>
      </w:r>
    </w:p>
    <w:p w14:paraId="512A52EF" w14:textId="77777777" w:rsidR="00BD0473" w:rsidRPr="00BD0473" w:rsidRDefault="00BD0473" w:rsidP="00BD0473">
      <w:pPr>
        <w:rPr>
          <w:rFonts w:cs="Arial"/>
          <w:sz w:val="24"/>
        </w:rPr>
      </w:pPr>
    </w:p>
    <w:p w14:paraId="5FBC6EE4" w14:textId="77777777" w:rsidR="00BD0473" w:rsidRPr="00BD0473" w:rsidRDefault="00BD0473" w:rsidP="00BD0473">
      <w:pPr>
        <w:rPr>
          <w:rFonts w:cs="Arial"/>
          <w:sz w:val="24"/>
        </w:rPr>
      </w:pPr>
      <w:r w:rsidRPr="00BD0473">
        <w:rPr>
          <w:rFonts w:cs="Arial"/>
          <w:sz w:val="24"/>
          <w:u w:val="single"/>
        </w:rPr>
        <w:t>K 42. členu</w:t>
      </w:r>
      <w:r w:rsidRPr="00BD0473">
        <w:rPr>
          <w:rFonts w:cs="Arial"/>
          <w:sz w:val="24"/>
        </w:rPr>
        <w:t xml:space="preserve">: Ker je glasovanje o amandmajih postopkovno zelo pomemben postopek, ki vpliva na celotni splošni predpis, je postopek glasovanja v 93. členu vsebinsko izboljšan in natančnejši. Gre za pomembna pravila, ki morajo biti natančno zapisana, da se zagotovi stalni pravilni način odločanja o amandmajih. </w:t>
      </w:r>
    </w:p>
    <w:p w14:paraId="5AF71963" w14:textId="77777777" w:rsidR="00BD0473" w:rsidRPr="00BD0473" w:rsidRDefault="00BD0473" w:rsidP="00BD0473">
      <w:pPr>
        <w:rPr>
          <w:rFonts w:cs="Arial"/>
          <w:sz w:val="24"/>
        </w:rPr>
      </w:pPr>
    </w:p>
    <w:p w14:paraId="5495CEC5" w14:textId="77777777" w:rsidR="00BD0473" w:rsidRPr="00BD0473" w:rsidRDefault="00BD0473" w:rsidP="00BD0473">
      <w:pPr>
        <w:rPr>
          <w:rFonts w:cs="Arial"/>
          <w:sz w:val="24"/>
        </w:rPr>
      </w:pPr>
      <w:r w:rsidRPr="00BD0473">
        <w:rPr>
          <w:rFonts w:cs="Arial"/>
          <w:sz w:val="24"/>
          <w:u w:val="single"/>
        </w:rPr>
        <w:t>K 43. členu:</w:t>
      </w:r>
      <w:r w:rsidRPr="00BD0473">
        <w:rPr>
          <w:rFonts w:cs="Arial"/>
          <w:sz w:val="24"/>
        </w:rPr>
        <w:t xml:space="preserve"> Dodana sta dva nova člena. V 93.a členu je opisan postopek v zvez s tako imenovanim »uskladitvenim amandmajem«, ki se ga vloži, če se po sprejemu vseh amandmajev ugotovi neusklajenost posameznih določb splošnega akta. Prav tako je dodano postopkovno pravilo v 93.b členu, da če svet v katerikoli fazi obravnave akta ne sprejme, je postopek za njegov sprejem končan, kar pomeni, da se začne znova z novim besedilom.</w:t>
      </w:r>
    </w:p>
    <w:p w14:paraId="122A3350" w14:textId="77777777" w:rsidR="00BD0473" w:rsidRPr="00BD0473" w:rsidRDefault="00BD0473" w:rsidP="00BD0473">
      <w:pPr>
        <w:ind w:right="51"/>
        <w:rPr>
          <w:rFonts w:cs="Arial"/>
          <w:sz w:val="24"/>
        </w:rPr>
      </w:pPr>
    </w:p>
    <w:p w14:paraId="77FF2C12" w14:textId="77777777" w:rsidR="00BD0473" w:rsidRPr="00BD0473" w:rsidRDefault="00BD0473" w:rsidP="00BD0473">
      <w:pPr>
        <w:rPr>
          <w:rFonts w:cs="Arial"/>
          <w:sz w:val="24"/>
        </w:rPr>
      </w:pPr>
      <w:r w:rsidRPr="00BD0473">
        <w:rPr>
          <w:rFonts w:cs="Arial"/>
          <w:sz w:val="24"/>
          <w:u w:val="single"/>
        </w:rPr>
        <w:t>K 44. členu</w:t>
      </w:r>
      <w:r w:rsidRPr="00BD0473">
        <w:rPr>
          <w:rFonts w:cs="Arial"/>
          <w:sz w:val="24"/>
        </w:rPr>
        <w:t>: Skrajšani postopek za sprejem odloka v 97. členu je dodatno redakcijsko in natančnejše izboljšan.</w:t>
      </w:r>
    </w:p>
    <w:p w14:paraId="134AAE98" w14:textId="77777777" w:rsidR="00BD0473" w:rsidRPr="00BD0473" w:rsidRDefault="00BD0473" w:rsidP="00BD0473">
      <w:pPr>
        <w:tabs>
          <w:tab w:val="left" w:pos="144"/>
        </w:tabs>
        <w:ind w:right="-5"/>
        <w:rPr>
          <w:rFonts w:cs="Arial"/>
          <w:sz w:val="24"/>
        </w:rPr>
      </w:pPr>
    </w:p>
    <w:p w14:paraId="3318C108" w14:textId="77777777" w:rsidR="00BD0473" w:rsidRPr="00BD0473" w:rsidRDefault="00BD0473" w:rsidP="00BD0473">
      <w:pPr>
        <w:rPr>
          <w:rFonts w:cs="Arial"/>
          <w:sz w:val="24"/>
        </w:rPr>
      </w:pPr>
      <w:r w:rsidRPr="00BD0473">
        <w:rPr>
          <w:rFonts w:cs="Arial"/>
          <w:sz w:val="24"/>
          <w:u w:val="single"/>
        </w:rPr>
        <w:t>K 45. členu</w:t>
      </w:r>
      <w:r w:rsidRPr="00BD0473">
        <w:rPr>
          <w:rFonts w:cs="Arial"/>
          <w:sz w:val="24"/>
        </w:rPr>
        <w:t>: Proračun občine je najpomembnejši letni predpis občinskega sveta, ki je temelj za delovanje občine. S proračunom kot finančnim aktom se določijo vsebinske politike delovanja občine. Postopek mora biti natančno urejen, saj gre za poseben (redni) postopek, ki obvezno poteka v dveh obravnavah ter v javni razgrnitvi. Ker določbe tega poglavja temeljijo na predpisih s področja financ, je poglavje ustrezno spremenjeno. Rok za predložitev predloga proračuna mora biti vedno usklajen s postopkom sprejema državnega proračuna.</w:t>
      </w:r>
    </w:p>
    <w:p w14:paraId="57B21224" w14:textId="77777777" w:rsidR="00BD0473" w:rsidRPr="00BD0473" w:rsidRDefault="00BD0473" w:rsidP="00BD0473">
      <w:pPr>
        <w:tabs>
          <w:tab w:val="left" w:pos="144"/>
        </w:tabs>
        <w:ind w:right="-5"/>
        <w:rPr>
          <w:rFonts w:cs="Arial"/>
          <w:sz w:val="24"/>
        </w:rPr>
      </w:pPr>
    </w:p>
    <w:p w14:paraId="656EDECB" w14:textId="77777777" w:rsidR="00BD0473" w:rsidRPr="00BD0473" w:rsidRDefault="00BD0473" w:rsidP="00BD0473">
      <w:pPr>
        <w:tabs>
          <w:tab w:val="left" w:pos="0"/>
        </w:tabs>
        <w:rPr>
          <w:rFonts w:cs="Arial"/>
          <w:sz w:val="24"/>
        </w:rPr>
      </w:pPr>
      <w:r w:rsidRPr="00BD0473">
        <w:rPr>
          <w:rFonts w:cs="Arial"/>
          <w:sz w:val="24"/>
          <w:u w:val="single"/>
        </w:rPr>
        <w:t>K 46. členu</w:t>
      </w:r>
      <w:r w:rsidRPr="00BD0473">
        <w:rPr>
          <w:rFonts w:cs="Arial"/>
          <w:sz w:val="24"/>
        </w:rPr>
        <w:t>: Dosedanja 99. in 100. člen  o prvi obravnavni proračuna sta spremenjena, da se ne ponavlja vsebina zakona. 99. člen določa, da pošlje župan članom sveta predlog proračuna občine z vsemi sestavinami, ki jih določa zakon, ki ureja javne finance, hkrati s sklicem seje sveta, na kateri bo predlog proračuna predstavljen in opravljena splošna razprava. V prvi obravnavi predstavi župan ali pooblaščeni javni uslužbenec vsebino proračuna.</w:t>
      </w:r>
    </w:p>
    <w:p w14:paraId="69660B47" w14:textId="77777777" w:rsidR="00BD0473" w:rsidRPr="00BD0473" w:rsidRDefault="00BD0473" w:rsidP="00BD0473">
      <w:pPr>
        <w:tabs>
          <w:tab w:val="left" w:pos="0"/>
        </w:tabs>
        <w:rPr>
          <w:rFonts w:cs="Arial"/>
          <w:sz w:val="24"/>
        </w:rPr>
      </w:pPr>
    </w:p>
    <w:p w14:paraId="0ACB9476" w14:textId="77777777" w:rsidR="00BD0473" w:rsidRPr="00BD0473" w:rsidRDefault="00BD0473" w:rsidP="00BD0473">
      <w:pPr>
        <w:tabs>
          <w:tab w:val="left" w:pos="0"/>
        </w:tabs>
        <w:rPr>
          <w:rFonts w:cs="Arial"/>
          <w:sz w:val="24"/>
        </w:rPr>
      </w:pPr>
      <w:r w:rsidRPr="00BD0473">
        <w:rPr>
          <w:rFonts w:cs="Arial"/>
          <w:sz w:val="24"/>
        </w:rPr>
        <w:t>Nova vsebina 100. člena določa splošno obravnavo na seji sveta ter predlog sklepa, da se o predlogu opravi javna razprava. V kolikor bi svet menil, da predlog proračuna  ni ustrezna podlaga za javno razpravo, sprejme stališča in predloge ter naloži županu, da v roku, ki ne more biti krajši od deset dni, predloži svetu popravljen predlog proračuna z obrazložitvijo, kako so stališča in predlogi sveta v njem upoštevani. Če svet po ponovni obravnavi predloga proračuna ne pošlje v javno razpravo, ima župan pravico, da ga skupaj s stališči in predlogi sveta pošlje v javno razpravo.</w:t>
      </w:r>
    </w:p>
    <w:p w14:paraId="3F0B3B66" w14:textId="77777777" w:rsidR="00BD0473" w:rsidRPr="00BD0473" w:rsidRDefault="00BD0473" w:rsidP="00BD0473">
      <w:pPr>
        <w:tabs>
          <w:tab w:val="left" w:pos="0"/>
        </w:tabs>
        <w:rPr>
          <w:rFonts w:cs="Arial"/>
          <w:sz w:val="24"/>
        </w:rPr>
      </w:pPr>
    </w:p>
    <w:p w14:paraId="2CF28B4D" w14:textId="77777777" w:rsidR="00BD0473" w:rsidRPr="00BD0473" w:rsidRDefault="00BD0473" w:rsidP="00BD0473">
      <w:pPr>
        <w:tabs>
          <w:tab w:val="left" w:pos="144"/>
        </w:tabs>
        <w:ind w:right="-5"/>
        <w:rPr>
          <w:rFonts w:cs="Arial"/>
          <w:sz w:val="24"/>
        </w:rPr>
      </w:pPr>
      <w:r w:rsidRPr="00BD0473">
        <w:rPr>
          <w:rFonts w:cs="Arial"/>
          <w:sz w:val="24"/>
          <w:u w:val="single"/>
        </w:rPr>
        <w:t>K 47. členu</w:t>
      </w:r>
      <w:r w:rsidRPr="00BD0473">
        <w:rPr>
          <w:rFonts w:cs="Arial"/>
          <w:sz w:val="24"/>
        </w:rPr>
        <w:t>: 101. člen se črta, ker je vsebina 100. člena.</w:t>
      </w:r>
    </w:p>
    <w:p w14:paraId="6FD6DB3E" w14:textId="77777777" w:rsidR="00BD0473" w:rsidRPr="00BD0473" w:rsidRDefault="00BD0473" w:rsidP="00BD0473">
      <w:pPr>
        <w:tabs>
          <w:tab w:val="left" w:pos="144"/>
        </w:tabs>
        <w:ind w:right="-5"/>
        <w:rPr>
          <w:rFonts w:cs="Arial"/>
          <w:sz w:val="24"/>
        </w:rPr>
      </w:pPr>
    </w:p>
    <w:p w14:paraId="20A5C44C" w14:textId="77777777" w:rsidR="00BD0473" w:rsidRPr="00BD0473" w:rsidRDefault="00BD0473" w:rsidP="00BD0473">
      <w:pPr>
        <w:tabs>
          <w:tab w:val="left" w:pos="144"/>
        </w:tabs>
        <w:ind w:right="-5"/>
        <w:rPr>
          <w:rFonts w:cs="Arial"/>
          <w:sz w:val="24"/>
        </w:rPr>
      </w:pPr>
      <w:r w:rsidRPr="00BD0473">
        <w:rPr>
          <w:rFonts w:cs="Arial"/>
          <w:sz w:val="24"/>
          <w:u w:val="single"/>
        </w:rPr>
        <w:t>K 48. členu</w:t>
      </w:r>
      <w:r w:rsidRPr="00BD0473">
        <w:rPr>
          <w:rFonts w:cs="Arial"/>
          <w:sz w:val="24"/>
        </w:rPr>
        <w:t>: Nova vsebina 102. člena določa vsebino javne razprave o proračunu. Predlog proračuna mora biti v javni razpravi najmanj deset dni. V času javne razprave ga obravnavajo organi občine, delovna telesa sveta, sveti KS in zainteresirana javnost.</w:t>
      </w:r>
    </w:p>
    <w:p w14:paraId="12686B4F" w14:textId="77777777" w:rsidR="00BD0473" w:rsidRPr="00BD0473" w:rsidRDefault="00BD0473" w:rsidP="00BD0473">
      <w:pPr>
        <w:tabs>
          <w:tab w:val="left" w:pos="144"/>
        </w:tabs>
        <w:ind w:right="-5"/>
        <w:rPr>
          <w:rFonts w:cs="Arial"/>
          <w:sz w:val="24"/>
        </w:rPr>
      </w:pPr>
    </w:p>
    <w:p w14:paraId="4AE9650E" w14:textId="77777777" w:rsidR="00BD0473" w:rsidRPr="00BD0473" w:rsidRDefault="00BD0473" w:rsidP="00BD0473">
      <w:pPr>
        <w:tabs>
          <w:tab w:val="left" w:pos="144"/>
        </w:tabs>
        <w:ind w:right="-5"/>
        <w:rPr>
          <w:rFonts w:cs="Arial"/>
          <w:sz w:val="24"/>
        </w:rPr>
      </w:pPr>
      <w:r w:rsidRPr="00BD0473">
        <w:rPr>
          <w:rFonts w:cs="Arial"/>
          <w:sz w:val="24"/>
          <w:u w:val="single"/>
        </w:rPr>
        <w:t>K 49. členu</w:t>
      </w:r>
      <w:r w:rsidRPr="00BD0473">
        <w:rPr>
          <w:rFonts w:cs="Arial"/>
          <w:sz w:val="24"/>
        </w:rPr>
        <w:t>: 103. člen je redakcijsko urejen. Določa tudi spremembo dosedanjega roka za vlaganje amandmajev, in sicer je rok določen na tri delovne dni pred sejo sveta.</w:t>
      </w:r>
    </w:p>
    <w:p w14:paraId="76D69C21" w14:textId="77777777" w:rsidR="00BD0473" w:rsidRPr="00BD0473" w:rsidRDefault="00BD0473" w:rsidP="00BD0473">
      <w:pPr>
        <w:tabs>
          <w:tab w:val="left" w:pos="144"/>
        </w:tabs>
        <w:ind w:right="-5"/>
        <w:rPr>
          <w:rFonts w:cs="Arial"/>
          <w:sz w:val="24"/>
        </w:rPr>
      </w:pPr>
    </w:p>
    <w:p w14:paraId="22309A39" w14:textId="77777777" w:rsidR="00BD0473" w:rsidRPr="00BD0473" w:rsidRDefault="00BD0473" w:rsidP="00BD0473">
      <w:pPr>
        <w:tabs>
          <w:tab w:val="left" w:pos="144"/>
        </w:tabs>
        <w:ind w:right="-5"/>
        <w:rPr>
          <w:rFonts w:cs="Arial"/>
          <w:sz w:val="24"/>
        </w:rPr>
      </w:pPr>
      <w:r w:rsidRPr="00BD0473">
        <w:rPr>
          <w:rFonts w:cs="Arial"/>
          <w:sz w:val="24"/>
          <w:u w:val="single"/>
        </w:rPr>
        <w:t>K 50. členu</w:t>
      </w:r>
      <w:r w:rsidRPr="00BD0473">
        <w:rPr>
          <w:rFonts w:cs="Arial"/>
          <w:sz w:val="24"/>
        </w:rPr>
        <w:t>: Pri pripravi dopolnjenega besedila proračuna se mora župan opredeliti tudi do pripomb, podanih v javni razpravi.</w:t>
      </w:r>
    </w:p>
    <w:p w14:paraId="3D99367A" w14:textId="77777777" w:rsidR="00BD0473" w:rsidRPr="00BD0473" w:rsidRDefault="00BD0473" w:rsidP="00BD0473">
      <w:pPr>
        <w:tabs>
          <w:tab w:val="left" w:pos="144"/>
        </w:tabs>
        <w:ind w:right="-5"/>
        <w:rPr>
          <w:rFonts w:cs="Arial"/>
          <w:sz w:val="24"/>
        </w:rPr>
      </w:pPr>
    </w:p>
    <w:p w14:paraId="39CBC1E2" w14:textId="77777777" w:rsidR="00BD0473" w:rsidRPr="00BD0473" w:rsidRDefault="00BD0473" w:rsidP="00BD0473">
      <w:pPr>
        <w:tabs>
          <w:tab w:val="left" w:pos="144"/>
        </w:tabs>
        <w:ind w:right="-5"/>
        <w:rPr>
          <w:rFonts w:cs="Arial"/>
          <w:sz w:val="24"/>
        </w:rPr>
      </w:pPr>
      <w:r w:rsidRPr="00BD0473">
        <w:rPr>
          <w:rFonts w:cs="Arial"/>
          <w:sz w:val="24"/>
          <w:u w:val="single"/>
        </w:rPr>
        <w:t>K 51. členu</w:t>
      </w:r>
      <w:r w:rsidRPr="00BD0473">
        <w:rPr>
          <w:rFonts w:cs="Arial"/>
          <w:sz w:val="24"/>
        </w:rPr>
        <w:t>: Redakcijski popravek.</w:t>
      </w:r>
    </w:p>
    <w:p w14:paraId="58D9D397" w14:textId="77777777" w:rsidR="00BD0473" w:rsidRPr="00BD0473" w:rsidRDefault="00BD0473" w:rsidP="00BD0473">
      <w:pPr>
        <w:tabs>
          <w:tab w:val="left" w:pos="144"/>
        </w:tabs>
        <w:ind w:right="-5"/>
        <w:rPr>
          <w:rFonts w:cs="Arial"/>
          <w:sz w:val="24"/>
        </w:rPr>
      </w:pPr>
    </w:p>
    <w:p w14:paraId="3797358D" w14:textId="77777777" w:rsidR="00BD0473" w:rsidRPr="00BD0473" w:rsidRDefault="00BD0473" w:rsidP="00BD0473">
      <w:pPr>
        <w:tabs>
          <w:tab w:val="left" w:pos="144"/>
        </w:tabs>
        <w:ind w:right="-5"/>
        <w:rPr>
          <w:rFonts w:cs="Arial"/>
          <w:sz w:val="24"/>
        </w:rPr>
      </w:pPr>
      <w:r w:rsidRPr="00BD0473">
        <w:rPr>
          <w:rFonts w:cs="Arial"/>
          <w:sz w:val="24"/>
          <w:u w:val="single"/>
        </w:rPr>
        <w:t>K 52. členu</w:t>
      </w:r>
      <w:r w:rsidRPr="00BD0473">
        <w:rPr>
          <w:rFonts w:cs="Arial"/>
          <w:sz w:val="24"/>
        </w:rPr>
        <w:t>: Redakcijski popravek.</w:t>
      </w:r>
    </w:p>
    <w:p w14:paraId="3EEE3911" w14:textId="77777777" w:rsidR="00BD0473" w:rsidRPr="00BD0473" w:rsidRDefault="00BD0473" w:rsidP="00BD0473">
      <w:pPr>
        <w:tabs>
          <w:tab w:val="left" w:pos="144"/>
        </w:tabs>
        <w:ind w:right="-5"/>
        <w:rPr>
          <w:rFonts w:cs="Arial"/>
          <w:sz w:val="24"/>
        </w:rPr>
      </w:pPr>
    </w:p>
    <w:p w14:paraId="541008A8" w14:textId="77777777" w:rsidR="00BD0473" w:rsidRPr="00BD0473" w:rsidRDefault="00BD0473" w:rsidP="00BD0473">
      <w:pPr>
        <w:rPr>
          <w:rFonts w:cs="Arial"/>
          <w:sz w:val="24"/>
        </w:rPr>
      </w:pPr>
      <w:r w:rsidRPr="00BD0473">
        <w:rPr>
          <w:rFonts w:cs="Arial"/>
          <w:sz w:val="24"/>
          <w:u w:val="single"/>
        </w:rPr>
        <w:t>K 53. členu</w:t>
      </w:r>
      <w:r w:rsidRPr="00BD0473">
        <w:rPr>
          <w:rFonts w:cs="Arial"/>
          <w:sz w:val="24"/>
        </w:rPr>
        <w:t>: Redakcijski popravek 109. člena, ki ureja postopek za sprejem obvezne razlage. Dodano je pravno pravilo, da se z objavo obvezne razlage predpisa v uradnem glasilu šteje,  da le-ta postane sestavni del predpisa.</w:t>
      </w:r>
    </w:p>
    <w:p w14:paraId="0628F9D0" w14:textId="77777777" w:rsidR="00BD0473" w:rsidRPr="00BD0473" w:rsidRDefault="00BD0473" w:rsidP="00BD0473">
      <w:pPr>
        <w:tabs>
          <w:tab w:val="left" w:pos="144"/>
        </w:tabs>
        <w:ind w:right="-5"/>
        <w:rPr>
          <w:rFonts w:cs="Arial"/>
          <w:sz w:val="24"/>
        </w:rPr>
      </w:pPr>
    </w:p>
    <w:p w14:paraId="6D045FCD" w14:textId="77777777" w:rsidR="00BD0473" w:rsidRPr="00BD0473" w:rsidRDefault="00BD0473" w:rsidP="00BD0473">
      <w:pPr>
        <w:tabs>
          <w:tab w:val="left" w:pos="144"/>
        </w:tabs>
        <w:ind w:right="-5"/>
        <w:rPr>
          <w:rFonts w:cs="Arial"/>
          <w:sz w:val="24"/>
        </w:rPr>
      </w:pPr>
      <w:r w:rsidRPr="00BD0473">
        <w:rPr>
          <w:rFonts w:cs="Arial"/>
          <w:sz w:val="24"/>
          <w:u w:val="single"/>
        </w:rPr>
        <w:t>K 54. členu</w:t>
      </w:r>
      <w:r w:rsidRPr="00BD0473">
        <w:rPr>
          <w:rFonts w:cs="Arial"/>
          <w:sz w:val="24"/>
        </w:rPr>
        <w:t>: Redakcijski popravek.</w:t>
      </w:r>
    </w:p>
    <w:p w14:paraId="5BDC2100" w14:textId="77777777" w:rsidR="00BD0473" w:rsidRPr="00BD0473" w:rsidRDefault="00BD0473" w:rsidP="00BD0473">
      <w:pPr>
        <w:tabs>
          <w:tab w:val="left" w:pos="144"/>
        </w:tabs>
        <w:ind w:right="-5"/>
        <w:rPr>
          <w:rFonts w:cs="Arial"/>
          <w:sz w:val="24"/>
        </w:rPr>
      </w:pPr>
    </w:p>
    <w:p w14:paraId="26EADBA3" w14:textId="77777777" w:rsidR="00BD0473" w:rsidRPr="00BD0473" w:rsidRDefault="00BD0473" w:rsidP="00BD0473">
      <w:pPr>
        <w:tabs>
          <w:tab w:val="left" w:pos="144"/>
        </w:tabs>
        <w:ind w:right="-5"/>
        <w:rPr>
          <w:rFonts w:cs="Arial"/>
          <w:sz w:val="24"/>
        </w:rPr>
      </w:pPr>
      <w:r w:rsidRPr="00BD0473">
        <w:rPr>
          <w:rFonts w:cs="Arial"/>
          <w:sz w:val="24"/>
          <w:u w:val="single"/>
        </w:rPr>
        <w:t>K 55. členu:</w:t>
      </w:r>
      <w:r w:rsidRPr="00BD0473">
        <w:rPr>
          <w:rFonts w:cs="Arial"/>
          <w:sz w:val="24"/>
        </w:rPr>
        <w:t xml:space="preserve"> Drugi odstavek 112. člena se črta, ker je nepotreben. Način odločanja v svetu je že določen.</w:t>
      </w:r>
    </w:p>
    <w:p w14:paraId="1AF8BF81" w14:textId="77777777" w:rsidR="00BD0473" w:rsidRPr="00BD0473" w:rsidRDefault="00BD0473" w:rsidP="00BD0473">
      <w:pPr>
        <w:tabs>
          <w:tab w:val="left" w:pos="144"/>
        </w:tabs>
        <w:ind w:right="-5"/>
        <w:rPr>
          <w:rFonts w:cs="Arial"/>
          <w:sz w:val="24"/>
        </w:rPr>
      </w:pPr>
    </w:p>
    <w:p w14:paraId="53D76FAF" w14:textId="77777777" w:rsidR="00BD0473" w:rsidRPr="00BD0473" w:rsidRDefault="00BD0473" w:rsidP="00BD0473">
      <w:pPr>
        <w:rPr>
          <w:rFonts w:cs="Arial"/>
          <w:sz w:val="24"/>
        </w:rPr>
      </w:pPr>
      <w:r w:rsidRPr="00BD0473">
        <w:rPr>
          <w:rFonts w:cs="Arial"/>
          <w:sz w:val="24"/>
          <w:u w:val="single"/>
        </w:rPr>
        <w:t>K 56. členu</w:t>
      </w:r>
      <w:r w:rsidRPr="00BD0473">
        <w:rPr>
          <w:rFonts w:cs="Arial"/>
          <w:sz w:val="24"/>
        </w:rPr>
        <w:t>: Drugi in tretji stavek drugega odstavka 119. člena se črtata, ker sta glede na vsebino člena samoumevna.</w:t>
      </w:r>
    </w:p>
    <w:p w14:paraId="0AE472C8" w14:textId="77777777" w:rsidR="00BD0473" w:rsidRPr="00BD0473" w:rsidRDefault="00BD0473" w:rsidP="00BD0473">
      <w:pPr>
        <w:tabs>
          <w:tab w:val="left" w:pos="144"/>
        </w:tabs>
        <w:ind w:right="-5"/>
        <w:rPr>
          <w:rFonts w:cs="Arial"/>
          <w:sz w:val="24"/>
        </w:rPr>
      </w:pPr>
    </w:p>
    <w:p w14:paraId="79140CD6" w14:textId="77777777" w:rsidR="00BD0473" w:rsidRPr="00BD0473" w:rsidRDefault="00BD0473" w:rsidP="00BD0473">
      <w:pPr>
        <w:rPr>
          <w:rFonts w:cs="Arial"/>
          <w:sz w:val="24"/>
        </w:rPr>
      </w:pPr>
      <w:r w:rsidRPr="00BD0473">
        <w:rPr>
          <w:rFonts w:cs="Arial"/>
          <w:sz w:val="24"/>
          <w:u w:val="single"/>
        </w:rPr>
        <w:t>K 57. členu</w:t>
      </w:r>
      <w:r w:rsidRPr="00BD0473">
        <w:rPr>
          <w:rFonts w:cs="Arial"/>
          <w:sz w:val="24"/>
        </w:rPr>
        <w:t>: Prvi odstavek 120. člena  je spremenjen, saj je za mandatno-kadrovske zadeve v občinskem svetu, kamor sodijo tudi predlogi za razrešitev,  pristojna komisija za mandatna vprašanja, volitve in imenovanja.  Predlog za razrešitev se torej vloži pri komisiji za mandatna vprašanja, volitve in imenovanja. Če predlog ne vsebuje obrazložitve, ga komisija vrne predlagatelju v dopolnitev.</w:t>
      </w:r>
    </w:p>
    <w:p w14:paraId="113D7810" w14:textId="77777777" w:rsidR="00BD0473" w:rsidRPr="00BD0473" w:rsidRDefault="00BD0473" w:rsidP="00BD0473">
      <w:pPr>
        <w:rPr>
          <w:rFonts w:cs="Arial"/>
          <w:sz w:val="24"/>
        </w:rPr>
      </w:pPr>
    </w:p>
    <w:p w14:paraId="7E33BD46" w14:textId="77777777" w:rsidR="00BD0473" w:rsidRPr="00BD0473" w:rsidRDefault="00BD0473" w:rsidP="00BD0473">
      <w:pPr>
        <w:ind w:right="51"/>
        <w:rPr>
          <w:rFonts w:cs="Arial"/>
          <w:sz w:val="24"/>
        </w:rPr>
      </w:pPr>
      <w:r w:rsidRPr="00BD0473">
        <w:rPr>
          <w:rFonts w:cs="Arial"/>
          <w:sz w:val="24"/>
          <w:u w:val="single"/>
        </w:rPr>
        <w:t>K 58. členu</w:t>
      </w:r>
      <w:r w:rsidRPr="00BD0473">
        <w:rPr>
          <w:rFonts w:cs="Arial"/>
          <w:sz w:val="24"/>
        </w:rPr>
        <w:t>: Poglavje VIII. Javnost dela in 125. in 126. člen se črtajo, ker je vsebina sestavni del  novega 3. člena.</w:t>
      </w:r>
    </w:p>
    <w:p w14:paraId="21F120DD" w14:textId="77777777" w:rsidR="00BD0473" w:rsidRPr="00BD0473" w:rsidRDefault="00BD0473" w:rsidP="00BD0473">
      <w:pPr>
        <w:ind w:right="51"/>
        <w:rPr>
          <w:rFonts w:cs="Arial"/>
          <w:sz w:val="24"/>
        </w:rPr>
      </w:pPr>
    </w:p>
    <w:p w14:paraId="3A8690A2" w14:textId="77777777" w:rsidR="00BD0473" w:rsidRPr="00BD0473" w:rsidRDefault="00BD0473" w:rsidP="00BD0473">
      <w:pPr>
        <w:ind w:right="51"/>
        <w:rPr>
          <w:rFonts w:cs="Arial"/>
          <w:sz w:val="24"/>
        </w:rPr>
      </w:pPr>
      <w:r w:rsidRPr="00BD0473">
        <w:rPr>
          <w:rFonts w:cs="Arial"/>
          <w:sz w:val="24"/>
          <w:u w:val="single"/>
        </w:rPr>
        <w:t>K 59. členu</w:t>
      </w:r>
      <w:r w:rsidRPr="00BD0473">
        <w:rPr>
          <w:rFonts w:cs="Arial"/>
          <w:sz w:val="24"/>
        </w:rPr>
        <w:t>: Redakcijska pripomba.</w:t>
      </w:r>
    </w:p>
    <w:p w14:paraId="5767623A" w14:textId="77777777" w:rsidR="00BD0473" w:rsidRPr="00BD0473" w:rsidRDefault="00BD0473" w:rsidP="00BD0473">
      <w:pPr>
        <w:ind w:right="51"/>
        <w:rPr>
          <w:rFonts w:cs="Arial"/>
          <w:sz w:val="24"/>
        </w:rPr>
      </w:pPr>
    </w:p>
    <w:p w14:paraId="343040EF" w14:textId="77777777" w:rsidR="00BD0473" w:rsidRPr="00BD0473" w:rsidRDefault="00BD0473" w:rsidP="00BD0473">
      <w:pPr>
        <w:ind w:right="51"/>
        <w:rPr>
          <w:rFonts w:cs="Arial"/>
          <w:sz w:val="24"/>
        </w:rPr>
      </w:pPr>
      <w:r w:rsidRPr="00BD0473">
        <w:rPr>
          <w:rFonts w:cs="Arial"/>
          <w:sz w:val="24"/>
          <w:u w:val="single"/>
        </w:rPr>
        <w:t>K 60. členu:</w:t>
      </w:r>
      <w:r w:rsidRPr="00BD0473">
        <w:rPr>
          <w:rFonts w:cs="Arial"/>
          <w:sz w:val="24"/>
        </w:rPr>
        <w:t xml:space="preserve"> 128. člen se črta, ker je nepotreben. Poslovnik občinskega sveta je eden od splošnih aktov, ki se sprejemajo po postopku, določenim s tem poslovnikom za odlok, zato v poslovnik ne pišemo način obravnave vseh splošnih aktov. Število glasov, potrebnih za sprejem poslovnika določa zakon.</w:t>
      </w:r>
    </w:p>
    <w:p w14:paraId="3A37DFF3" w14:textId="77777777" w:rsidR="00BD0473" w:rsidRPr="00BD0473" w:rsidRDefault="00BD0473" w:rsidP="00BD0473">
      <w:pPr>
        <w:ind w:right="51"/>
        <w:rPr>
          <w:rFonts w:cs="Arial"/>
          <w:sz w:val="24"/>
        </w:rPr>
      </w:pPr>
    </w:p>
    <w:p w14:paraId="0C973FED" w14:textId="77777777" w:rsidR="00BD0473" w:rsidRPr="00BD0473" w:rsidRDefault="00BD0473" w:rsidP="00BD0473">
      <w:pPr>
        <w:ind w:right="51"/>
        <w:rPr>
          <w:rFonts w:cs="Arial"/>
          <w:sz w:val="24"/>
        </w:rPr>
      </w:pPr>
      <w:r w:rsidRPr="00BD0473">
        <w:rPr>
          <w:rFonts w:cs="Arial"/>
          <w:sz w:val="24"/>
          <w:u w:val="single"/>
        </w:rPr>
        <w:t>K 61. členu:</w:t>
      </w:r>
      <w:r w:rsidRPr="00BD0473">
        <w:rPr>
          <w:rFonts w:cs="Arial"/>
          <w:sz w:val="24"/>
        </w:rPr>
        <w:t xml:space="preserve"> Pričetek veljavnosti.</w:t>
      </w:r>
    </w:p>
    <w:p w14:paraId="217C27FD" w14:textId="77777777" w:rsidR="00BD0473" w:rsidRPr="00BD0473" w:rsidRDefault="00BD0473" w:rsidP="00BD0473">
      <w:pPr>
        <w:ind w:right="51"/>
        <w:rPr>
          <w:rFonts w:cs="Arial"/>
          <w:sz w:val="24"/>
        </w:rPr>
      </w:pPr>
    </w:p>
    <w:p w14:paraId="3316D3ED" w14:textId="77777777" w:rsidR="00BD0473" w:rsidRPr="00BD0473" w:rsidRDefault="00BD0473" w:rsidP="00BD0473">
      <w:pPr>
        <w:rPr>
          <w:rFonts w:cs="Arial"/>
          <w:sz w:val="24"/>
          <w:u w:val="single"/>
        </w:rPr>
      </w:pPr>
    </w:p>
    <w:p w14:paraId="54E167AA" w14:textId="77777777" w:rsidR="00BD0473" w:rsidRDefault="00BD0473" w:rsidP="00AE2C13">
      <w:pPr>
        <w:rPr>
          <w:rFonts w:cs="Arial"/>
        </w:rPr>
      </w:pPr>
    </w:p>
    <w:p w14:paraId="10CE1517" w14:textId="77777777" w:rsidR="00BD0473" w:rsidRDefault="00BD0473" w:rsidP="00AE2C13">
      <w:pPr>
        <w:rPr>
          <w:rFonts w:cs="Arial"/>
        </w:rPr>
      </w:pPr>
    </w:p>
    <w:p w14:paraId="5B10A5EF" w14:textId="77777777" w:rsidR="00BD0473" w:rsidRDefault="00BD0473" w:rsidP="00AE2C13">
      <w:pPr>
        <w:rPr>
          <w:rFonts w:cs="Arial"/>
          <w:sz w:val="24"/>
        </w:rPr>
      </w:pPr>
    </w:p>
    <w:p w14:paraId="3001D15C" w14:textId="77777777" w:rsidR="00BD0473" w:rsidRDefault="00BD0473" w:rsidP="00AE2C13">
      <w:pPr>
        <w:rPr>
          <w:rFonts w:cs="Arial"/>
          <w:sz w:val="24"/>
        </w:rPr>
      </w:pPr>
    </w:p>
    <w:p w14:paraId="60038842" w14:textId="77777777" w:rsidR="00BD0473" w:rsidRDefault="00BD0473" w:rsidP="00AE2C13">
      <w:pPr>
        <w:rPr>
          <w:rFonts w:cs="Arial"/>
          <w:sz w:val="24"/>
        </w:rPr>
      </w:pPr>
    </w:p>
    <w:p w14:paraId="4DAF7ACA" w14:textId="77777777" w:rsidR="00BD0473" w:rsidRDefault="00BD0473" w:rsidP="00AE2C13">
      <w:pPr>
        <w:rPr>
          <w:rFonts w:cs="Arial"/>
          <w:sz w:val="24"/>
        </w:rPr>
      </w:pPr>
    </w:p>
    <w:p w14:paraId="72076252" w14:textId="77777777" w:rsidR="00BD0473" w:rsidRDefault="00BD0473" w:rsidP="00AE2C13">
      <w:pPr>
        <w:rPr>
          <w:rFonts w:cs="Arial"/>
          <w:sz w:val="24"/>
        </w:rPr>
      </w:pPr>
    </w:p>
    <w:p w14:paraId="49B5432E" w14:textId="77777777" w:rsidR="00BD0473" w:rsidRDefault="00BD0473" w:rsidP="00AE2C13">
      <w:pPr>
        <w:rPr>
          <w:rFonts w:cs="Arial"/>
          <w:sz w:val="24"/>
        </w:rPr>
      </w:pPr>
    </w:p>
    <w:p w14:paraId="0F61675A" w14:textId="77777777" w:rsidR="00BD0473" w:rsidRDefault="00BD0473" w:rsidP="00AE2C13">
      <w:pPr>
        <w:rPr>
          <w:rFonts w:cs="Arial"/>
          <w:sz w:val="24"/>
        </w:rPr>
      </w:pPr>
    </w:p>
    <w:p w14:paraId="2F803306" w14:textId="77777777" w:rsidR="00BD0473" w:rsidRDefault="00BD0473" w:rsidP="00AE2C13">
      <w:pPr>
        <w:rPr>
          <w:rFonts w:cs="Arial"/>
          <w:sz w:val="24"/>
        </w:rPr>
      </w:pPr>
    </w:p>
    <w:p w14:paraId="764BCE76" w14:textId="77777777" w:rsidR="00BD0473" w:rsidRDefault="00BD0473" w:rsidP="00AE2C13">
      <w:pPr>
        <w:rPr>
          <w:rFonts w:cs="Arial"/>
          <w:sz w:val="24"/>
        </w:rPr>
      </w:pPr>
    </w:p>
    <w:p w14:paraId="0D53FAAB" w14:textId="77777777" w:rsidR="00BD0473" w:rsidRDefault="00BD0473" w:rsidP="00AE2C13">
      <w:pPr>
        <w:rPr>
          <w:rFonts w:cs="Arial"/>
          <w:sz w:val="24"/>
        </w:rPr>
      </w:pPr>
    </w:p>
    <w:p w14:paraId="237BE06C" w14:textId="77777777" w:rsidR="00BD0473" w:rsidRDefault="00BD0473" w:rsidP="00AE2C13">
      <w:pPr>
        <w:rPr>
          <w:rFonts w:cs="Arial"/>
          <w:sz w:val="24"/>
        </w:rPr>
      </w:pPr>
    </w:p>
    <w:p w14:paraId="3139563E" w14:textId="77777777" w:rsidR="00BD0473" w:rsidRDefault="00BD0473" w:rsidP="00AE2C13">
      <w:pPr>
        <w:rPr>
          <w:rFonts w:cs="Arial"/>
          <w:sz w:val="24"/>
        </w:rPr>
      </w:pPr>
    </w:p>
    <w:p w14:paraId="609E7458" w14:textId="77777777" w:rsidR="00BD0473" w:rsidRDefault="00BD0473" w:rsidP="00AE2C13">
      <w:pPr>
        <w:rPr>
          <w:rFonts w:cs="Arial"/>
          <w:sz w:val="24"/>
        </w:rPr>
      </w:pPr>
    </w:p>
    <w:p w14:paraId="357CEA71" w14:textId="77777777" w:rsidR="00BD0473" w:rsidRDefault="00BD0473" w:rsidP="00AE2C13">
      <w:pPr>
        <w:rPr>
          <w:rFonts w:cs="Arial"/>
          <w:sz w:val="24"/>
        </w:rPr>
      </w:pPr>
    </w:p>
    <w:p w14:paraId="2B840129" w14:textId="77777777" w:rsidR="00BD0473" w:rsidRDefault="00BD0473" w:rsidP="00AE2C13">
      <w:pPr>
        <w:rPr>
          <w:rFonts w:cs="Arial"/>
          <w:sz w:val="24"/>
        </w:rPr>
      </w:pPr>
    </w:p>
    <w:p w14:paraId="1FDD5BB7" w14:textId="77777777" w:rsidR="00BD0473" w:rsidRDefault="00BD0473" w:rsidP="00AE2C13">
      <w:pPr>
        <w:rPr>
          <w:rFonts w:cs="Arial"/>
          <w:sz w:val="24"/>
        </w:rPr>
      </w:pPr>
    </w:p>
    <w:p w14:paraId="44B34629" w14:textId="77777777" w:rsidR="00BD0473" w:rsidRDefault="00BD0473" w:rsidP="00AE2C13">
      <w:pPr>
        <w:rPr>
          <w:rFonts w:cs="Arial"/>
          <w:sz w:val="24"/>
        </w:rPr>
      </w:pPr>
    </w:p>
    <w:p w14:paraId="47672327" w14:textId="77777777" w:rsidR="00BD0473" w:rsidRDefault="00BD0473" w:rsidP="00AE2C13">
      <w:pPr>
        <w:rPr>
          <w:rFonts w:cs="Arial"/>
          <w:sz w:val="24"/>
        </w:rPr>
      </w:pPr>
    </w:p>
    <w:p w14:paraId="06DEFCE1" w14:textId="77777777" w:rsidR="00BD0473" w:rsidRDefault="00BD0473" w:rsidP="00AE2C13">
      <w:pPr>
        <w:rPr>
          <w:rFonts w:cs="Arial"/>
          <w:sz w:val="24"/>
        </w:rPr>
      </w:pPr>
    </w:p>
    <w:p w14:paraId="68D120B1" w14:textId="77777777" w:rsidR="00BD0473" w:rsidRDefault="00BD0473" w:rsidP="00AE2C13">
      <w:pPr>
        <w:rPr>
          <w:rFonts w:cs="Arial"/>
          <w:sz w:val="24"/>
        </w:rPr>
      </w:pPr>
    </w:p>
    <w:p w14:paraId="65912749" w14:textId="77777777" w:rsidR="00BD0473" w:rsidRDefault="00BD0473" w:rsidP="00AE2C13">
      <w:pPr>
        <w:rPr>
          <w:rFonts w:cs="Arial"/>
          <w:sz w:val="24"/>
        </w:rPr>
      </w:pPr>
    </w:p>
    <w:p w14:paraId="7FBC56B7" w14:textId="77777777" w:rsidR="00BD0473" w:rsidRDefault="00BD0473" w:rsidP="00AE2C13">
      <w:pPr>
        <w:rPr>
          <w:rFonts w:cs="Arial"/>
          <w:sz w:val="24"/>
        </w:rPr>
      </w:pPr>
    </w:p>
    <w:p w14:paraId="78E87125" w14:textId="77777777" w:rsidR="00BD0473" w:rsidRDefault="00BD0473" w:rsidP="00AE2C13">
      <w:pPr>
        <w:rPr>
          <w:rFonts w:cs="Arial"/>
          <w:sz w:val="24"/>
        </w:rPr>
      </w:pPr>
    </w:p>
    <w:p w14:paraId="0763E6DE" w14:textId="77777777" w:rsidR="00BD0473" w:rsidRDefault="00BD0473" w:rsidP="00AE2C13">
      <w:pPr>
        <w:rPr>
          <w:rFonts w:cs="Arial"/>
          <w:sz w:val="24"/>
        </w:rPr>
      </w:pPr>
    </w:p>
    <w:p w14:paraId="780E518F" w14:textId="77777777" w:rsidR="00BD0473" w:rsidRDefault="00BD0473" w:rsidP="00AE2C13">
      <w:pPr>
        <w:rPr>
          <w:rFonts w:cs="Arial"/>
          <w:sz w:val="24"/>
        </w:rPr>
      </w:pPr>
    </w:p>
    <w:p w14:paraId="54B73293" w14:textId="77777777" w:rsidR="00BD0473" w:rsidRDefault="00BD0473" w:rsidP="00AE2C13">
      <w:pPr>
        <w:rPr>
          <w:rFonts w:cs="Arial"/>
          <w:sz w:val="24"/>
        </w:rPr>
      </w:pPr>
    </w:p>
    <w:p w14:paraId="3801A303" w14:textId="77777777" w:rsidR="00BD0473" w:rsidRDefault="00BD0473" w:rsidP="00AE2C13">
      <w:pPr>
        <w:rPr>
          <w:rFonts w:cs="Arial"/>
          <w:sz w:val="24"/>
        </w:rPr>
      </w:pPr>
    </w:p>
    <w:p w14:paraId="335A79BB" w14:textId="77777777" w:rsidR="00BD0473" w:rsidRDefault="00BD0473" w:rsidP="00AE2C13">
      <w:pPr>
        <w:rPr>
          <w:rFonts w:cs="Arial"/>
          <w:sz w:val="24"/>
        </w:rPr>
      </w:pPr>
    </w:p>
    <w:p w14:paraId="6B6AC4E8" w14:textId="77777777" w:rsidR="00BD0473" w:rsidRDefault="00BD0473" w:rsidP="00AE2C13">
      <w:pPr>
        <w:rPr>
          <w:rFonts w:cs="Arial"/>
          <w:sz w:val="24"/>
        </w:rPr>
      </w:pPr>
    </w:p>
    <w:p w14:paraId="74288C1C" w14:textId="77777777" w:rsidR="00BD0473" w:rsidRDefault="00BD0473" w:rsidP="00AE2C13">
      <w:pPr>
        <w:rPr>
          <w:rFonts w:cs="Arial"/>
          <w:sz w:val="24"/>
        </w:rPr>
      </w:pPr>
    </w:p>
    <w:p w14:paraId="1337DECD" w14:textId="77777777" w:rsidR="00BD0473" w:rsidRDefault="00BD0473" w:rsidP="00AE2C13">
      <w:pPr>
        <w:rPr>
          <w:rFonts w:cs="Arial"/>
          <w:sz w:val="24"/>
        </w:rPr>
      </w:pPr>
    </w:p>
    <w:p w14:paraId="63320DBB" w14:textId="77777777" w:rsidR="00BD0473" w:rsidRDefault="00BD0473" w:rsidP="00AE2C13">
      <w:pPr>
        <w:rPr>
          <w:rFonts w:cs="Arial"/>
          <w:sz w:val="24"/>
        </w:rPr>
      </w:pPr>
    </w:p>
    <w:p w14:paraId="188BD5D9" w14:textId="77777777" w:rsidR="00BD0473" w:rsidRDefault="00BD0473" w:rsidP="00AE2C13">
      <w:pPr>
        <w:rPr>
          <w:rFonts w:cs="Arial"/>
          <w:sz w:val="24"/>
        </w:rPr>
      </w:pPr>
    </w:p>
    <w:p w14:paraId="1E0C5B6F" w14:textId="77777777" w:rsidR="00BD0473" w:rsidRDefault="00BD0473" w:rsidP="00AE2C13">
      <w:pPr>
        <w:rPr>
          <w:rFonts w:cs="Arial"/>
          <w:sz w:val="24"/>
        </w:rPr>
      </w:pPr>
    </w:p>
    <w:p w14:paraId="6D7EA52F" w14:textId="77777777" w:rsidR="00BD0473" w:rsidRDefault="00BD0473" w:rsidP="00AE2C13">
      <w:pPr>
        <w:rPr>
          <w:rFonts w:cs="Arial"/>
          <w:sz w:val="24"/>
        </w:rPr>
      </w:pPr>
    </w:p>
    <w:tbl>
      <w:tblPr>
        <w:tblW w:w="9540" w:type="dxa"/>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BD0473" w:rsidRPr="00BD0473" w14:paraId="3F986066" w14:textId="77777777" w:rsidTr="00843BB2">
        <w:trPr>
          <w:trHeight w:val="1087"/>
        </w:trPr>
        <w:tc>
          <w:tcPr>
            <w:tcW w:w="3780" w:type="dxa"/>
          </w:tcPr>
          <w:p w14:paraId="106FFE09" w14:textId="77777777" w:rsidR="00BD0473" w:rsidRPr="00BD0473" w:rsidRDefault="00BD0473" w:rsidP="00BD0473">
            <w:pPr>
              <w:overflowPunct w:val="0"/>
              <w:autoSpaceDE w:val="0"/>
              <w:autoSpaceDN w:val="0"/>
              <w:adjustRightInd w:val="0"/>
              <w:jc w:val="right"/>
              <w:textAlignment w:val="baseline"/>
              <w:rPr>
                <w:rFonts w:cs="Arial"/>
                <w:szCs w:val="22"/>
                <w:lang w:eastAsia="sl-SI"/>
              </w:rPr>
            </w:pPr>
          </w:p>
          <w:p w14:paraId="3371493B" w14:textId="77777777" w:rsidR="00BD0473" w:rsidRPr="00BD0473" w:rsidRDefault="00BD0473" w:rsidP="00BD0473">
            <w:pPr>
              <w:overflowPunct w:val="0"/>
              <w:autoSpaceDE w:val="0"/>
              <w:autoSpaceDN w:val="0"/>
              <w:adjustRightInd w:val="0"/>
              <w:jc w:val="right"/>
              <w:textAlignment w:val="baseline"/>
              <w:rPr>
                <w:rFonts w:cs="Arial"/>
                <w:szCs w:val="22"/>
                <w:lang w:eastAsia="sl-SI"/>
              </w:rPr>
            </w:pPr>
            <w:r w:rsidRPr="00BD0473">
              <w:rPr>
                <w:rFonts w:cs="Arial"/>
                <w:szCs w:val="22"/>
                <w:lang w:eastAsia="sl-SI"/>
              </w:rPr>
              <w:t>Republika Slovenija</w:t>
            </w:r>
          </w:p>
          <w:p w14:paraId="1C132B7C" w14:textId="77777777" w:rsidR="00BD0473" w:rsidRPr="00BD0473" w:rsidRDefault="00BD0473" w:rsidP="00BD0473">
            <w:pPr>
              <w:overflowPunct w:val="0"/>
              <w:autoSpaceDE w:val="0"/>
              <w:autoSpaceDN w:val="0"/>
              <w:adjustRightInd w:val="0"/>
              <w:jc w:val="right"/>
              <w:textAlignment w:val="baseline"/>
              <w:rPr>
                <w:rFonts w:cs="Arial"/>
                <w:szCs w:val="22"/>
                <w:lang w:eastAsia="sl-SI"/>
              </w:rPr>
            </w:pPr>
            <w:r w:rsidRPr="00BD0473">
              <w:rPr>
                <w:rFonts w:cs="Arial"/>
                <w:szCs w:val="22"/>
                <w:lang w:eastAsia="sl-SI"/>
              </w:rPr>
              <w:t>OBČINA ZAGORJE OB SAVI</w:t>
            </w:r>
          </w:p>
          <w:p w14:paraId="2677FFBA" w14:textId="77777777" w:rsidR="00BD0473" w:rsidRPr="00BD0473" w:rsidRDefault="00BD0473" w:rsidP="00BD0473">
            <w:pPr>
              <w:overflowPunct w:val="0"/>
              <w:autoSpaceDE w:val="0"/>
              <w:autoSpaceDN w:val="0"/>
              <w:adjustRightInd w:val="0"/>
              <w:jc w:val="right"/>
              <w:textAlignment w:val="baseline"/>
              <w:rPr>
                <w:rFonts w:cs="Arial"/>
                <w:szCs w:val="22"/>
                <w:lang w:eastAsia="sl-SI"/>
              </w:rPr>
            </w:pPr>
            <w:r w:rsidRPr="00BD0473">
              <w:rPr>
                <w:rFonts w:cs="Arial"/>
                <w:szCs w:val="22"/>
                <w:lang w:eastAsia="sl-SI"/>
              </w:rPr>
              <w:t xml:space="preserve">Cesta 9. avgusta 5 </w:t>
            </w:r>
          </w:p>
          <w:p w14:paraId="649A4794" w14:textId="77777777" w:rsidR="00BD0473" w:rsidRPr="00BD0473" w:rsidRDefault="00BD0473" w:rsidP="00BD0473">
            <w:pPr>
              <w:overflowPunct w:val="0"/>
              <w:autoSpaceDE w:val="0"/>
              <w:autoSpaceDN w:val="0"/>
              <w:adjustRightInd w:val="0"/>
              <w:jc w:val="right"/>
              <w:textAlignment w:val="baseline"/>
              <w:rPr>
                <w:rFonts w:cs="Arial"/>
                <w:szCs w:val="22"/>
                <w:lang w:eastAsia="sl-SI"/>
              </w:rPr>
            </w:pPr>
            <w:r w:rsidRPr="00BD0473">
              <w:rPr>
                <w:rFonts w:cs="Arial"/>
                <w:szCs w:val="22"/>
                <w:lang w:eastAsia="sl-SI"/>
              </w:rPr>
              <w:t>1410 Zagorje ob Savi</w:t>
            </w:r>
          </w:p>
        </w:tc>
        <w:tc>
          <w:tcPr>
            <w:tcW w:w="1620" w:type="dxa"/>
          </w:tcPr>
          <w:p w14:paraId="0DB8DDC6" w14:textId="77777777" w:rsidR="00BD0473" w:rsidRPr="00BD0473" w:rsidRDefault="00A15BD7" w:rsidP="00BD0473">
            <w:pPr>
              <w:overflowPunct w:val="0"/>
              <w:autoSpaceDE w:val="0"/>
              <w:autoSpaceDN w:val="0"/>
              <w:adjustRightInd w:val="0"/>
              <w:jc w:val="left"/>
              <w:textAlignment w:val="baseline"/>
              <w:rPr>
                <w:rFonts w:cs="Arial"/>
                <w:szCs w:val="22"/>
                <w:lang w:eastAsia="sl-SI"/>
              </w:rPr>
            </w:pPr>
            <w:r>
              <w:rPr>
                <w:rFonts w:ascii="Times New Roman" w:hAnsi="Times New Roman"/>
                <w:szCs w:val="22"/>
                <w:lang w:eastAsia="sl-SI"/>
              </w:rPr>
              <w:object w:dxaOrig="1440" w:dyaOrig="1440" w14:anchorId="2FE2D478">
                <v:shape id="_x0000_s1027" type="#_x0000_t75" style="position:absolute;margin-left:0;margin-top:-51.8pt;width:52.25pt;height:61.9pt;z-index:251661312;visibility:visible;mso-wrap-edited:f;mso-position-horizontal:center;mso-position-horizontal-relative:text;mso-position-vertical-relative:text" wrapcoords="-460 0 -460 21214 21600 21214 21600 0 -460 0">
                  <v:imagedata r:id="rId7" o:title=""/>
                  <w10:wrap type="square"/>
                </v:shape>
                <o:OLEObject Type="Embed" ProgID="Word.Picture.8" ShapeID="_x0000_s1027" DrawAspect="Content" ObjectID="_1841985990" r:id="rId9"/>
              </w:object>
            </w:r>
          </w:p>
        </w:tc>
        <w:tc>
          <w:tcPr>
            <w:tcW w:w="4140" w:type="dxa"/>
          </w:tcPr>
          <w:p w14:paraId="0820A2B7"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p>
          <w:p w14:paraId="670EF948"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r w:rsidRPr="00BD0473">
              <w:rPr>
                <w:rFonts w:cs="Arial"/>
                <w:szCs w:val="22"/>
                <w:lang w:eastAsia="sl-SI"/>
              </w:rPr>
              <w:t>tel.: 03 56 55 700</w:t>
            </w:r>
          </w:p>
          <w:p w14:paraId="447E1ED7"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r w:rsidRPr="00BD0473">
              <w:rPr>
                <w:rFonts w:cs="Arial"/>
                <w:szCs w:val="22"/>
                <w:lang w:eastAsia="sl-SI"/>
              </w:rPr>
              <w:t>fax: 03 56 64 011</w:t>
            </w:r>
          </w:p>
          <w:p w14:paraId="3571F639"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r w:rsidRPr="00BD0473">
              <w:rPr>
                <w:rFonts w:cs="Arial"/>
                <w:szCs w:val="22"/>
                <w:lang w:eastAsia="sl-SI"/>
              </w:rPr>
              <w:t>www.zagorje.si</w:t>
            </w:r>
          </w:p>
          <w:p w14:paraId="6FFFB38F"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r w:rsidRPr="00BD0473">
              <w:rPr>
                <w:rFonts w:cs="Arial"/>
                <w:szCs w:val="22"/>
                <w:lang w:eastAsia="sl-SI"/>
              </w:rPr>
              <w:t>obcina.zagorje@zagorje.si</w:t>
            </w:r>
          </w:p>
        </w:tc>
      </w:tr>
    </w:tbl>
    <w:p w14:paraId="53B6EED0"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r w:rsidRPr="00BD0473">
        <w:rPr>
          <w:rFonts w:cs="Arial"/>
          <w:szCs w:val="22"/>
          <w:lang w:eastAsia="sl-SI"/>
        </w:rPr>
        <w:t xml:space="preserve">       </w:t>
      </w:r>
      <w:r w:rsidRPr="00BD0473">
        <w:rPr>
          <w:rFonts w:cs="Arial"/>
          <w:szCs w:val="22"/>
          <w:lang w:eastAsia="sl-SI"/>
        </w:rPr>
        <w:tab/>
      </w:r>
      <w:r w:rsidRPr="00BD0473">
        <w:rPr>
          <w:rFonts w:cs="Arial"/>
          <w:szCs w:val="22"/>
          <w:lang w:eastAsia="sl-SI"/>
        </w:rPr>
        <w:tab/>
      </w:r>
      <w:r w:rsidRPr="00BD0473">
        <w:rPr>
          <w:rFonts w:cs="Arial"/>
          <w:szCs w:val="22"/>
          <w:lang w:eastAsia="sl-SI"/>
        </w:rPr>
        <w:tab/>
      </w:r>
      <w:r w:rsidRPr="00BD0473">
        <w:rPr>
          <w:rFonts w:cs="Arial"/>
          <w:szCs w:val="22"/>
          <w:lang w:eastAsia="sl-SI"/>
        </w:rPr>
        <w:tab/>
      </w:r>
    </w:p>
    <w:p w14:paraId="2BF47F86" w14:textId="77777777" w:rsidR="00BD0473" w:rsidRPr="00BD0473" w:rsidRDefault="00BD0473" w:rsidP="00BD0473">
      <w:pPr>
        <w:keepNext/>
        <w:overflowPunct w:val="0"/>
        <w:autoSpaceDE w:val="0"/>
        <w:autoSpaceDN w:val="0"/>
        <w:adjustRightInd w:val="0"/>
        <w:jc w:val="left"/>
        <w:textAlignment w:val="baseline"/>
        <w:outlineLvl w:val="0"/>
        <w:rPr>
          <w:rFonts w:cs="Arial"/>
          <w:b/>
          <w:szCs w:val="22"/>
          <w:lang w:val="de-DE" w:eastAsia="sl-SI"/>
        </w:rPr>
      </w:pPr>
      <w:r w:rsidRPr="00BD0473">
        <w:rPr>
          <w:rFonts w:cs="Arial"/>
          <w:b/>
          <w:szCs w:val="22"/>
          <w:lang w:val="de-DE" w:eastAsia="sl-SI"/>
        </w:rPr>
        <w:t>OBČINSKI SVET</w:t>
      </w:r>
    </w:p>
    <w:p w14:paraId="5DCD08FA" w14:textId="77777777" w:rsidR="00BD0473" w:rsidRPr="00BD0473" w:rsidRDefault="00BD0473" w:rsidP="00BD0473">
      <w:pPr>
        <w:overflowPunct w:val="0"/>
        <w:autoSpaceDE w:val="0"/>
        <w:autoSpaceDN w:val="0"/>
        <w:adjustRightInd w:val="0"/>
        <w:jc w:val="left"/>
        <w:textAlignment w:val="baseline"/>
        <w:rPr>
          <w:rFonts w:cs="Arial"/>
          <w:b/>
          <w:bCs/>
          <w:szCs w:val="22"/>
          <w:lang w:eastAsia="sl-SI"/>
        </w:rPr>
      </w:pPr>
    </w:p>
    <w:p w14:paraId="758ACA26" w14:textId="77777777" w:rsidR="00597717" w:rsidRPr="00AE2C13" w:rsidRDefault="00597717" w:rsidP="00597717">
      <w:pPr>
        <w:rPr>
          <w:rFonts w:cs="Arial"/>
        </w:rPr>
      </w:pPr>
      <w:r w:rsidRPr="00AE2C13">
        <w:rPr>
          <w:rFonts w:cs="Arial"/>
        </w:rPr>
        <w:t xml:space="preserve">Številka:  </w:t>
      </w:r>
      <w:r>
        <w:rPr>
          <w:rFonts w:cs="Arial"/>
          <w:szCs w:val="22"/>
        </w:rPr>
        <w:t>007-3/2015</w:t>
      </w:r>
    </w:p>
    <w:p w14:paraId="687A16B4" w14:textId="3AABE108" w:rsidR="00597717" w:rsidRDefault="00597717" w:rsidP="00597717">
      <w:pPr>
        <w:rPr>
          <w:rFonts w:cs="Arial"/>
        </w:rPr>
      </w:pPr>
      <w:r w:rsidRPr="00AE2C13">
        <w:rPr>
          <w:rFonts w:cs="Arial"/>
        </w:rPr>
        <w:t>Datum:</w:t>
      </w:r>
      <w:r>
        <w:rPr>
          <w:rFonts w:cs="Arial"/>
        </w:rPr>
        <w:t xml:space="preserve"> 15. 6. 2026</w:t>
      </w:r>
      <w:r>
        <w:rPr>
          <w:rFonts w:cs="Arial"/>
        </w:rPr>
        <w:t xml:space="preserve"> </w:t>
      </w:r>
    </w:p>
    <w:p w14:paraId="1581C416" w14:textId="77777777" w:rsidR="00BD0473" w:rsidRPr="00BD0473" w:rsidRDefault="00BD0473" w:rsidP="00BD0473">
      <w:pPr>
        <w:overflowPunct w:val="0"/>
        <w:autoSpaceDE w:val="0"/>
        <w:autoSpaceDN w:val="0"/>
        <w:adjustRightInd w:val="0"/>
        <w:textAlignment w:val="baseline"/>
        <w:rPr>
          <w:rFonts w:cs="Arial"/>
          <w:szCs w:val="22"/>
          <w:lang w:eastAsia="sl-SI"/>
        </w:rPr>
      </w:pPr>
    </w:p>
    <w:p w14:paraId="2E4C375E" w14:textId="77777777" w:rsidR="00BD0473" w:rsidRPr="00BD0473" w:rsidRDefault="00BD0473" w:rsidP="00BD0473">
      <w:pPr>
        <w:overflowPunct w:val="0"/>
        <w:autoSpaceDE w:val="0"/>
        <w:autoSpaceDN w:val="0"/>
        <w:adjustRightInd w:val="0"/>
        <w:jc w:val="right"/>
        <w:textAlignment w:val="baseline"/>
        <w:rPr>
          <w:rFonts w:cs="Arial"/>
          <w:b/>
          <w:szCs w:val="22"/>
          <w:lang w:eastAsia="sl-SI"/>
        </w:rPr>
      </w:pPr>
      <w:r w:rsidRPr="00BD0473">
        <w:rPr>
          <w:rFonts w:cs="Arial"/>
          <w:b/>
          <w:szCs w:val="22"/>
          <w:lang w:eastAsia="sl-SI"/>
        </w:rPr>
        <w:t>PREDLOG</w:t>
      </w:r>
    </w:p>
    <w:p w14:paraId="1BD6664C" w14:textId="77777777" w:rsidR="00BD0473" w:rsidRPr="00BD0473" w:rsidRDefault="00BD0473" w:rsidP="00BD0473">
      <w:pPr>
        <w:overflowPunct w:val="0"/>
        <w:autoSpaceDE w:val="0"/>
        <w:autoSpaceDN w:val="0"/>
        <w:adjustRightInd w:val="0"/>
        <w:textAlignment w:val="baseline"/>
        <w:rPr>
          <w:rFonts w:cs="Arial"/>
          <w:szCs w:val="22"/>
          <w:lang w:eastAsia="sl-SI"/>
        </w:rPr>
      </w:pPr>
    </w:p>
    <w:p w14:paraId="0B1F3D11" w14:textId="3DED75A3" w:rsidR="00BD0473" w:rsidRPr="00BD0473" w:rsidRDefault="00BD0473" w:rsidP="00BD0473">
      <w:pPr>
        <w:overflowPunct w:val="0"/>
        <w:autoSpaceDE w:val="0"/>
        <w:autoSpaceDN w:val="0"/>
        <w:adjustRightInd w:val="0"/>
        <w:textAlignment w:val="baseline"/>
        <w:rPr>
          <w:rFonts w:cs="Arial"/>
          <w:szCs w:val="22"/>
          <w:lang w:eastAsia="sl-SI"/>
        </w:rPr>
      </w:pPr>
      <w:r w:rsidRPr="00BD0473">
        <w:rPr>
          <w:rFonts w:cs="Arial"/>
          <w:szCs w:val="22"/>
          <w:lang w:eastAsia="sl-SI"/>
        </w:rPr>
        <w:t>Na podlagi 17. člena Statuta Občine Zagorje ob Savi (Uradni list RS, št. 30/15 in 30</w:t>
      </w:r>
      <w:r w:rsidR="006A0FE1">
        <w:rPr>
          <w:rFonts w:cs="Arial"/>
          <w:szCs w:val="22"/>
          <w:lang w:eastAsia="sl-SI"/>
        </w:rPr>
        <w:t>/</w:t>
      </w:r>
      <w:r w:rsidRPr="00BD0473">
        <w:rPr>
          <w:rFonts w:cs="Arial"/>
          <w:szCs w:val="22"/>
          <w:lang w:eastAsia="sl-SI"/>
        </w:rPr>
        <w:t>2025) je Občinski svet Občine Zagorje ob Savi na 2</w:t>
      </w:r>
      <w:r w:rsidR="00227013">
        <w:rPr>
          <w:rFonts w:cs="Arial"/>
          <w:szCs w:val="22"/>
          <w:lang w:eastAsia="sl-SI"/>
        </w:rPr>
        <w:t>3</w:t>
      </w:r>
      <w:r w:rsidRPr="00BD0473">
        <w:rPr>
          <w:rFonts w:cs="Arial"/>
          <w:szCs w:val="22"/>
          <w:lang w:eastAsia="sl-SI"/>
        </w:rPr>
        <w:t xml:space="preserve">. redni seji dne </w:t>
      </w:r>
      <w:r w:rsidR="00227013">
        <w:rPr>
          <w:rFonts w:cs="Arial"/>
          <w:szCs w:val="22"/>
          <w:lang w:eastAsia="sl-SI"/>
        </w:rPr>
        <w:t>15</w:t>
      </w:r>
      <w:r w:rsidRPr="00BD0473">
        <w:rPr>
          <w:rFonts w:cs="Arial"/>
          <w:szCs w:val="22"/>
          <w:lang w:eastAsia="sl-SI"/>
        </w:rPr>
        <w:t xml:space="preserve">. </w:t>
      </w:r>
      <w:r w:rsidR="00227013">
        <w:rPr>
          <w:rFonts w:cs="Arial"/>
          <w:szCs w:val="22"/>
          <w:lang w:eastAsia="sl-SI"/>
        </w:rPr>
        <w:t>6</w:t>
      </w:r>
      <w:r w:rsidRPr="00BD0473">
        <w:rPr>
          <w:rFonts w:cs="Arial"/>
          <w:szCs w:val="22"/>
          <w:lang w:eastAsia="sl-SI"/>
        </w:rPr>
        <w:t>. 202</w:t>
      </w:r>
      <w:r w:rsidR="006A0FE1">
        <w:rPr>
          <w:rFonts w:cs="Arial"/>
          <w:szCs w:val="22"/>
          <w:lang w:eastAsia="sl-SI"/>
        </w:rPr>
        <w:t>6</w:t>
      </w:r>
      <w:r w:rsidRPr="00BD0473">
        <w:rPr>
          <w:rFonts w:cs="Arial"/>
          <w:szCs w:val="22"/>
          <w:lang w:eastAsia="sl-SI"/>
        </w:rPr>
        <w:t xml:space="preserve"> sprejel</w:t>
      </w:r>
    </w:p>
    <w:p w14:paraId="7D48477C" w14:textId="77777777" w:rsidR="00BD0473" w:rsidRPr="00BD0473" w:rsidRDefault="00BD0473" w:rsidP="00BD0473">
      <w:pPr>
        <w:overflowPunct w:val="0"/>
        <w:autoSpaceDE w:val="0"/>
        <w:autoSpaceDN w:val="0"/>
        <w:adjustRightInd w:val="0"/>
        <w:textAlignment w:val="baseline"/>
        <w:rPr>
          <w:rFonts w:cs="Arial"/>
          <w:szCs w:val="22"/>
          <w:lang w:eastAsia="sl-SI"/>
        </w:rPr>
      </w:pPr>
    </w:p>
    <w:p w14:paraId="58EB5ADA" w14:textId="77777777" w:rsidR="00BD0473" w:rsidRPr="00BD0473" w:rsidRDefault="00BD0473" w:rsidP="00BD0473">
      <w:pPr>
        <w:overflowPunct w:val="0"/>
        <w:autoSpaceDE w:val="0"/>
        <w:autoSpaceDN w:val="0"/>
        <w:adjustRightInd w:val="0"/>
        <w:jc w:val="center"/>
        <w:textAlignment w:val="baseline"/>
        <w:rPr>
          <w:rFonts w:cs="Arial"/>
          <w:b/>
          <w:szCs w:val="22"/>
          <w:lang w:eastAsia="sl-SI"/>
        </w:rPr>
      </w:pPr>
      <w:r w:rsidRPr="00BD0473">
        <w:rPr>
          <w:rFonts w:cs="Arial"/>
          <w:b/>
          <w:szCs w:val="22"/>
          <w:lang w:eastAsia="sl-SI"/>
        </w:rPr>
        <w:t>S K L E P</w:t>
      </w:r>
    </w:p>
    <w:p w14:paraId="5809524F"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p>
    <w:p w14:paraId="78A776DD" w14:textId="77777777" w:rsidR="00BD0473" w:rsidRPr="00BD0473" w:rsidRDefault="00BD0473" w:rsidP="00BD0473">
      <w:pPr>
        <w:overflowPunct w:val="0"/>
        <w:autoSpaceDE w:val="0"/>
        <w:autoSpaceDN w:val="0"/>
        <w:adjustRightInd w:val="0"/>
        <w:jc w:val="center"/>
        <w:textAlignment w:val="baseline"/>
        <w:rPr>
          <w:rFonts w:cs="Arial"/>
          <w:b/>
          <w:szCs w:val="22"/>
          <w:lang w:eastAsia="sl-SI"/>
        </w:rPr>
      </w:pPr>
      <w:r w:rsidRPr="00BD0473">
        <w:rPr>
          <w:rFonts w:cs="Arial"/>
          <w:b/>
          <w:szCs w:val="22"/>
          <w:lang w:eastAsia="sl-SI"/>
        </w:rPr>
        <w:t>I.</w:t>
      </w:r>
    </w:p>
    <w:p w14:paraId="4B87F824"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p>
    <w:p w14:paraId="3A4760A9" w14:textId="65A9D667" w:rsidR="00BD0473" w:rsidRPr="00BD0473" w:rsidRDefault="00BD0473" w:rsidP="00BD0473">
      <w:pPr>
        <w:overflowPunct w:val="0"/>
        <w:autoSpaceDE w:val="0"/>
        <w:autoSpaceDN w:val="0"/>
        <w:adjustRightInd w:val="0"/>
        <w:textAlignment w:val="baseline"/>
        <w:rPr>
          <w:szCs w:val="22"/>
          <w:lang w:eastAsia="sl-SI"/>
        </w:rPr>
      </w:pPr>
      <w:r w:rsidRPr="00BD0473">
        <w:rPr>
          <w:szCs w:val="22"/>
          <w:lang w:eastAsia="sl-SI"/>
        </w:rPr>
        <w:t xml:space="preserve">Občinski svet Občine Zagorje ob Savi je v </w:t>
      </w:r>
      <w:r w:rsidR="00AE6A46">
        <w:rPr>
          <w:szCs w:val="22"/>
          <w:lang w:eastAsia="sl-SI"/>
        </w:rPr>
        <w:t>2</w:t>
      </w:r>
      <w:r w:rsidRPr="00BD0473">
        <w:rPr>
          <w:szCs w:val="22"/>
          <w:lang w:eastAsia="sl-SI"/>
        </w:rPr>
        <w:t>. obravnavi sprejel predlog</w:t>
      </w:r>
      <w:r>
        <w:rPr>
          <w:szCs w:val="22"/>
          <w:lang w:eastAsia="sl-SI"/>
        </w:rPr>
        <w:t xml:space="preserve"> sprememb in dopolnitev</w:t>
      </w:r>
      <w:r w:rsidRPr="00BD0473">
        <w:rPr>
          <w:szCs w:val="22"/>
          <w:lang w:eastAsia="sl-SI"/>
        </w:rPr>
        <w:t xml:space="preserve"> Poslovnika Občinskega sveta Občine Zagorje ob Savi skupaj s sprejetimi stališči.</w:t>
      </w:r>
    </w:p>
    <w:p w14:paraId="5F53F63B" w14:textId="77777777" w:rsidR="00BD0473" w:rsidRPr="00BD0473" w:rsidRDefault="00BD0473" w:rsidP="00BD0473">
      <w:pPr>
        <w:overflowPunct w:val="0"/>
        <w:autoSpaceDE w:val="0"/>
        <w:autoSpaceDN w:val="0"/>
        <w:adjustRightInd w:val="0"/>
        <w:textAlignment w:val="baseline"/>
        <w:rPr>
          <w:szCs w:val="22"/>
          <w:lang w:eastAsia="sl-SI"/>
        </w:rPr>
      </w:pPr>
    </w:p>
    <w:p w14:paraId="400A0946" w14:textId="59C6B1A6" w:rsidR="00BD0473" w:rsidRPr="00BD0473" w:rsidRDefault="00BD0473" w:rsidP="00BD0473">
      <w:pPr>
        <w:overflowPunct w:val="0"/>
        <w:autoSpaceDE w:val="0"/>
        <w:autoSpaceDN w:val="0"/>
        <w:adjustRightInd w:val="0"/>
        <w:jc w:val="center"/>
        <w:textAlignment w:val="baseline"/>
        <w:rPr>
          <w:rFonts w:cs="Arial"/>
          <w:b/>
          <w:szCs w:val="22"/>
          <w:lang w:eastAsia="sl-SI"/>
        </w:rPr>
      </w:pPr>
      <w:r w:rsidRPr="00BD0473">
        <w:rPr>
          <w:rFonts w:cs="Arial"/>
          <w:b/>
          <w:szCs w:val="22"/>
          <w:lang w:eastAsia="sl-SI"/>
        </w:rPr>
        <w:t>II.</w:t>
      </w:r>
    </w:p>
    <w:p w14:paraId="5C12A3AF"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p>
    <w:p w14:paraId="521E67EF"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r w:rsidRPr="00BD0473">
        <w:rPr>
          <w:rFonts w:cs="Arial"/>
          <w:szCs w:val="22"/>
          <w:lang w:eastAsia="sl-SI"/>
        </w:rPr>
        <w:t>Ta sklep velja z dnem sprejetja.</w:t>
      </w:r>
    </w:p>
    <w:p w14:paraId="73862339"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p>
    <w:p w14:paraId="7C023505"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p>
    <w:p w14:paraId="7BB8EFA2"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p>
    <w:p w14:paraId="00CE0C92"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p>
    <w:p w14:paraId="7BC4F41C" w14:textId="77777777" w:rsidR="00BD0473" w:rsidRPr="00BD0473" w:rsidRDefault="00BD0473" w:rsidP="00BD0473">
      <w:pPr>
        <w:overflowPunct w:val="0"/>
        <w:autoSpaceDE w:val="0"/>
        <w:autoSpaceDN w:val="0"/>
        <w:adjustRightInd w:val="0"/>
        <w:jc w:val="left"/>
        <w:textAlignment w:val="baseline"/>
        <w:rPr>
          <w:rFonts w:cs="Arial"/>
          <w:b/>
          <w:szCs w:val="22"/>
          <w:lang w:eastAsia="sl-SI"/>
        </w:rPr>
      </w:pPr>
      <w:r w:rsidRPr="00BD0473">
        <w:rPr>
          <w:rFonts w:cs="Arial"/>
          <w:b/>
          <w:szCs w:val="22"/>
          <w:lang w:eastAsia="sl-SI"/>
        </w:rPr>
        <w:t xml:space="preserve">                                                                                                   ŽUPAN</w:t>
      </w:r>
    </w:p>
    <w:p w14:paraId="4DD5C36B"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r w:rsidRPr="00BD0473">
        <w:rPr>
          <w:rFonts w:cs="Arial"/>
          <w:b/>
          <w:szCs w:val="22"/>
          <w:lang w:eastAsia="sl-SI"/>
        </w:rPr>
        <w:t xml:space="preserve">                                                                                             Matjaž ŠVAGAN</w:t>
      </w:r>
    </w:p>
    <w:p w14:paraId="1CB6BECF" w14:textId="77777777" w:rsidR="00BD0473" w:rsidRPr="00BD0473" w:rsidRDefault="00BD0473" w:rsidP="00BD0473">
      <w:pPr>
        <w:overflowPunct w:val="0"/>
        <w:autoSpaceDE w:val="0"/>
        <w:autoSpaceDN w:val="0"/>
        <w:adjustRightInd w:val="0"/>
        <w:jc w:val="left"/>
        <w:textAlignment w:val="baseline"/>
        <w:rPr>
          <w:rFonts w:cs="Arial"/>
          <w:b/>
          <w:szCs w:val="22"/>
          <w:lang w:eastAsia="sl-SI"/>
        </w:rPr>
      </w:pPr>
    </w:p>
    <w:p w14:paraId="29C2C3FF" w14:textId="77777777" w:rsidR="00BD0473" w:rsidRPr="00BD0473" w:rsidRDefault="00BD0473" w:rsidP="00BD0473">
      <w:pPr>
        <w:overflowPunct w:val="0"/>
        <w:autoSpaceDE w:val="0"/>
        <w:autoSpaceDN w:val="0"/>
        <w:adjustRightInd w:val="0"/>
        <w:jc w:val="left"/>
        <w:textAlignment w:val="baseline"/>
        <w:rPr>
          <w:rFonts w:cs="Arial"/>
          <w:b/>
          <w:szCs w:val="22"/>
          <w:lang w:eastAsia="sl-SI"/>
        </w:rPr>
      </w:pPr>
    </w:p>
    <w:p w14:paraId="2FE5DB57" w14:textId="77777777" w:rsidR="00BD0473" w:rsidRPr="00BD0473" w:rsidRDefault="00BD0473" w:rsidP="00BD0473">
      <w:pPr>
        <w:overflowPunct w:val="0"/>
        <w:autoSpaceDE w:val="0"/>
        <w:autoSpaceDN w:val="0"/>
        <w:adjustRightInd w:val="0"/>
        <w:jc w:val="left"/>
        <w:textAlignment w:val="baseline"/>
        <w:rPr>
          <w:rFonts w:cs="Arial"/>
          <w:b/>
          <w:szCs w:val="22"/>
          <w:lang w:eastAsia="sl-SI"/>
        </w:rPr>
      </w:pPr>
    </w:p>
    <w:p w14:paraId="201C59F2" w14:textId="77777777" w:rsidR="00BD0473" w:rsidRPr="00BD0473" w:rsidRDefault="00BD0473" w:rsidP="00BD0473">
      <w:pPr>
        <w:overflowPunct w:val="0"/>
        <w:autoSpaceDE w:val="0"/>
        <w:autoSpaceDN w:val="0"/>
        <w:adjustRightInd w:val="0"/>
        <w:jc w:val="left"/>
        <w:textAlignment w:val="baseline"/>
        <w:rPr>
          <w:rFonts w:cs="Arial"/>
          <w:b/>
          <w:szCs w:val="22"/>
          <w:lang w:eastAsia="sl-SI"/>
        </w:rPr>
      </w:pPr>
    </w:p>
    <w:p w14:paraId="7AB35B5F" w14:textId="77777777" w:rsidR="00BD0473" w:rsidRPr="00BD0473" w:rsidRDefault="00BD0473" w:rsidP="00BD0473">
      <w:pPr>
        <w:overflowPunct w:val="0"/>
        <w:autoSpaceDE w:val="0"/>
        <w:autoSpaceDN w:val="0"/>
        <w:adjustRightInd w:val="0"/>
        <w:jc w:val="left"/>
        <w:textAlignment w:val="baseline"/>
        <w:rPr>
          <w:rFonts w:cs="Arial"/>
          <w:b/>
          <w:szCs w:val="22"/>
          <w:lang w:eastAsia="sl-SI"/>
        </w:rPr>
      </w:pPr>
    </w:p>
    <w:p w14:paraId="4DC55022" w14:textId="77777777" w:rsidR="00BD0473" w:rsidRPr="00BD0473" w:rsidRDefault="00BD0473" w:rsidP="00BD0473">
      <w:pPr>
        <w:overflowPunct w:val="0"/>
        <w:autoSpaceDE w:val="0"/>
        <w:autoSpaceDN w:val="0"/>
        <w:adjustRightInd w:val="0"/>
        <w:jc w:val="left"/>
        <w:textAlignment w:val="baseline"/>
        <w:rPr>
          <w:rFonts w:cs="Arial"/>
          <w:b/>
          <w:szCs w:val="22"/>
          <w:lang w:eastAsia="sl-SI"/>
        </w:rPr>
      </w:pPr>
    </w:p>
    <w:p w14:paraId="25A015AD" w14:textId="77777777" w:rsidR="00BD0473" w:rsidRPr="00BD0473" w:rsidRDefault="00BD0473" w:rsidP="00BD0473">
      <w:pPr>
        <w:overflowPunct w:val="0"/>
        <w:autoSpaceDE w:val="0"/>
        <w:autoSpaceDN w:val="0"/>
        <w:adjustRightInd w:val="0"/>
        <w:jc w:val="left"/>
        <w:textAlignment w:val="baseline"/>
        <w:rPr>
          <w:rFonts w:cs="Arial"/>
          <w:szCs w:val="22"/>
          <w:lang w:eastAsia="sl-SI"/>
        </w:rPr>
      </w:pPr>
      <w:r w:rsidRPr="00BD0473">
        <w:rPr>
          <w:rFonts w:cs="Arial"/>
          <w:szCs w:val="22"/>
          <w:lang w:eastAsia="sl-SI"/>
        </w:rPr>
        <w:t>Vložiti:</w:t>
      </w:r>
    </w:p>
    <w:p w14:paraId="096C41DA" w14:textId="77777777" w:rsidR="00BD0473" w:rsidRPr="00BD0473" w:rsidRDefault="00BD0473" w:rsidP="00BD0473">
      <w:pPr>
        <w:numPr>
          <w:ilvl w:val="0"/>
          <w:numId w:val="11"/>
        </w:numPr>
        <w:overflowPunct w:val="0"/>
        <w:autoSpaceDE w:val="0"/>
        <w:autoSpaceDN w:val="0"/>
        <w:adjustRightInd w:val="0"/>
        <w:jc w:val="left"/>
        <w:textAlignment w:val="baseline"/>
        <w:rPr>
          <w:rFonts w:cs="Arial"/>
          <w:szCs w:val="22"/>
          <w:lang w:eastAsia="sl-SI"/>
        </w:rPr>
      </w:pPr>
      <w:r w:rsidRPr="00BD0473">
        <w:rPr>
          <w:rFonts w:cs="Arial"/>
          <w:szCs w:val="22"/>
          <w:lang w:eastAsia="sl-SI"/>
        </w:rPr>
        <w:t>Občinski svet - arhiv</w:t>
      </w:r>
    </w:p>
    <w:p w14:paraId="1926FDEC" w14:textId="77777777" w:rsidR="00BD0473" w:rsidRPr="00BD0473" w:rsidRDefault="00BD0473" w:rsidP="00BD0473">
      <w:pPr>
        <w:numPr>
          <w:ilvl w:val="0"/>
          <w:numId w:val="11"/>
        </w:numPr>
        <w:overflowPunct w:val="0"/>
        <w:autoSpaceDE w:val="0"/>
        <w:autoSpaceDN w:val="0"/>
        <w:adjustRightInd w:val="0"/>
        <w:jc w:val="left"/>
        <w:textAlignment w:val="baseline"/>
        <w:rPr>
          <w:rFonts w:cs="Arial"/>
          <w:szCs w:val="22"/>
          <w:lang w:eastAsia="sl-SI"/>
        </w:rPr>
      </w:pPr>
      <w:r w:rsidRPr="00BD0473">
        <w:rPr>
          <w:rFonts w:cs="Arial"/>
          <w:szCs w:val="22"/>
          <w:lang w:eastAsia="sl-SI"/>
        </w:rPr>
        <w:t>Spis zadeve: 007-3/2015</w:t>
      </w:r>
    </w:p>
    <w:sectPr w:rsidR="00BD0473" w:rsidRPr="00BD047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A9A2A" w14:textId="77777777" w:rsidR="00A15BD7" w:rsidRDefault="00A15BD7" w:rsidP="007410CF">
      <w:r>
        <w:separator/>
      </w:r>
    </w:p>
  </w:endnote>
  <w:endnote w:type="continuationSeparator" w:id="0">
    <w:p w14:paraId="3400A653" w14:textId="77777777" w:rsidR="00A15BD7" w:rsidRDefault="00A15BD7" w:rsidP="0074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255F3" w14:textId="77777777" w:rsidR="007410CF" w:rsidRDefault="007410C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877410"/>
      <w:docPartObj>
        <w:docPartGallery w:val="Page Numbers (Bottom of Page)"/>
        <w:docPartUnique/>
      </w:docPartObj>
    </w:sdtPr>
    <w:sdtEndPr/>
    <w:sdtContent>
      <w:p w14:paraId="34A1DB13" w14:textId="10647880" w:rsidR="007410CF" w:rsidRDefault="007410CF">
        <w:pPr>
          <w:pStyle w:val="Noga"/>
        </w:pPr>
        <w:r>
          <w:fldChar w:fldCharType="begin"/>
        </w:r>
        <w:r>
          <w:instrText>PAGE   \* MERGEFORMAT</w:instrText>
        </w:r>
        <w:r>
          <w:fldChar w:fldCharType="separate"/>
        </w:r>
        <w:r>
          <w:t>2</w:t>
        </w:r>
        <w:r>
          <w:fldChar w:fldCharType="end"/>
        </w:r>
      </w:p>
    </w:sdtContent>
  </w:sdt>
  <w:p w14:paraId="32ED6756" w14:textId="77777777" w:rsidR="007410CF" w:rsidRDefault="007410C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8091A" w14:textId="77777777" w:rsidR="007410CF" w:rsidRDefault="007410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983D1" w14:textId="77777777" w:rsidR="00A15BD7" w:rsidRDefault="00A15BD7" w:rsidP="007410CF">
      <w:r>
        <w:separator/>
      </w:r>
    </w:p>
  </w:footnote>
  <w:footnote w:type="continuationSeparator" w:id="0">
    <w:p w14:paraId="44EC5BF6" w14:textId="77777777" w:rsidR="00A15BD7" w:rsidRDefault="00A15BD7" w:rsidP="00741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36E77" w14:textId="77777777" w:rsidR="007410CF" w:rsidRDefault="007410C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1BEC8" w14:textId="77777777" w:rsidR="007410CF" w:rsidRDefault="007410C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E9FA" w14:textId="77777777" w:rsidR="007410CF" w:rsidRDefault="007410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6B5F"/>
    <w:multiLevelType w:val="hybridMultilevel"/>
    <w:tmpl w:val="F70E97D6"/>
    <w:lvl w:ilvl="0" w:tplc="1C402DD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4046ED"/>
    <w:multiLevelType w:val="hybridMultilevel"/>
    <w:tmpl w:val="502E66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80476D"/>
    <w:multiLevelType w:val="hybridMultilevel"/>
    <w:tmpl w:val="ECB69C46"/>
    <w:lvl w:ilvl="0" w:tplc="F130749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1F40D4A"/>
    <w:multiLevelType w:val="hybridMultilevel"/>
    <w:tmpl w:val="F85A2DAA"/>
    <w:lvl w:ilvl="0" w:tplc="F130749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456446A2"/>
    <w:multiLevelType w:val="hybridMultilevel"/>
    <w:tmpl w:val="BEC62C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81A130D"/>
    <w:multiLevelType w:val="hybridMultilevel"/>
    <w:tmpl w:val="ED6847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830EA3"/>
    <w:multiLevelType w:val="hybridMultilevel"/>
    <w:tmpl w:val="71F2F37A"/>
    <w:lvl w:ilvl="0" w:tplc="F130749E">
      <w:numFmt w:val="bullet"/>
      <w:lvlText w:val="–"/>
      <w:lvlJc w:val="left"/>
      <w:pPr>
        <w:tabs>
          <w:tab w:val="num" w:pos="1428"/>
        </w:tabs>
        <w:ind w:left="1428" w:hanging="360"/>
      </w:pPr>
      <w:rPr>
        <w:rFonts w:ascii="Arial" w:eastAsia="Times New Roman" w:hAnsi="Arial" w:cs="Arial" w:hint="default"/>
      </w:rPr>
    </w:lvl>
    <w:lvl w:ilvl="1" w:tplc="E0F6F798">
      <w:start w:val="1"/>
      <w:numFmt w:val="decimal"/>
      <w:lvlText w:val="%2."/>
      <w:lvlJc w:val="left"/>
      <w:pPr>
        <w:tabs>
          <w:tab w:val="num" w:pos="2148"/>
        </w:tabs>
        <w:ind w:left="2148" w:hanging="360"/>
      </w:pPr>
      <w:rPr>
        <w:rFonts w:hint="default"/>
      </w:rPr>
    </w:lvl>
    <w:lvl w:ilvl="2" w:tplc="4574F374">
      <w:start w:val="79"/>
      <w:numFmt w:val="bullet"/>
      <w:lvlText w:val="-"/>
      <w:lvlJc w:val="left"/>
      <w:pPr>
        <w:tabs>
          <w:tab w:val="num" w:pos="3048"/>
        </w:tabs>
        <w:ind w:left="3048" w:hanging="360"/>
      </w:pPr>
      <w:rPr>
        <w:rFonts w:ascii="Times New Roman" w:eastAsia="Times New Roman" w:hAnsi="Times New Roman" w:cs="Times New Roman" w:hint="default"/>
      </w:rPr>
    </w:lvl>
    <w:lvl w:ilvl="3" w:tplc="0424000F" w:tentative="1">
      <w:start w:val="1"/>
      <w:numFmt w:val="decimal"/>
      <w:lvlText w:val="%4."/>
      <w:lvlJc w:val="left"/>
      <w:pPr>
        <w:tabs>
          <w:tab w:val="num" w:pos="3588"/>
        </w:tabs>
        <w:ind w:left="3588" w:hanging="360"/>
      </w:pPr>
    </w:lvl>
    <w:lvl w:ilvl="4" w:tplc="04240019" w:tentative="1">
      <w:start w:val="1"/>
      <w:numFmt w:val="lowerLetter"/>
      <w:lvlText w:val="%5."/>
      <w:lvlJc w:val="left"/>
      <w:pPr>
        <w:tabs>
          <w:tab w:val="num" w:pos="4308"/>
        </w:tabs>
        <w:ind w:left="4308" w:hanging="360"/>
      </w:pPr>
    </w:lvl>
    <w:lvl w:ilvl="5" w:tplc="0424001B" w:tentative="1">
      <w:start w:val="1"/>
      <w:numFmt w:val="lowerRoman"/>
      <w:lvlText w:val="%6."/>
      <w:lvlJc w:val="right"/>
      <w:pPr>
        <w:tabs>
          <w:tab w:val="num" w:pos="5028"/>
        </w:tabs>
        <w:ind w:left="5028" w:hanging="180"/>
      </w:pPr>
    </w:lvl>
    <w:lvl w:ilvl="6" w:tplc="0424000F" w:tentative="1">
      <w:start w:val="1"/>
      <w:numFmt w:val="decimal"/>
      <w:lvlText w:val="%7."/>
      <w:lvlJc w:val="left"/>
      <w:pPr>
        <w:tabs>
          <w:tab w:val="num" w:pos="5748"/>
        </w:tabs>
        <w:ind w:left="5748" w:hanging="360"/>
      </w:pPr>
    </w:lvl>
    <w:lvl w:ilvl="7" w:tplc="04240019" w:tentative="1">
      <w:start w:val="1"/>
      <w:numFmt w:val="lowerLetter"/>
      <w:lvlText w:val="%8."/>
      <w:lvlJc w:val="left"/>
      <w:pPr>
        <w:tabs>
          <w:tab w:val="num" w:pos="6468"/>
        </w:tabs>
        <w:ind w:left="6468" w:hanging="360"/>
      </w:pPr>
    </w:lvl>
    <w:lvl w:ilvl="8" w:tplc="0424001B" w:tentative="1">
      <w:start w:val="1"/>
      <w:numFmt w:val="lowerRoman"/>
      <w:lvlText w:val="%9."/>
      <w:lvlJc w:val="right"/>
      <w:pPr>
        <w:tabs>
          <w:tab w:val="num" w:pos="7188"/>
        </w:tabs>
        <w:ind w:left="7188" w:hanging="180"/>
      </w:pPr>
    </w:lvl>
  </w:abstractNum>
  <w:abstractNum w:abstractNumId="7" w15:restartNumberingAfterBreak="0">
    <w:nsid w:val="6EC36B70"/>
    <w:multiLevelType w:val="hybridMultilevel"/>
    <w:tmpl w:val="11D0B274"/>
    <w:lvl w:ilvl="0" w:tplc="0424000F">
      <w:start w:val="1"/>
      <w:numFmt w:val="decimal"/>
      <w:lvlText w:val="%1."/>
      <w:lvlJc w:val="left"/>
      <w:pPr>
        <w:tabs>
          <w:tab w:val="num" w:pos="720"/>
        </w:tabs>
        <w:ind w:left="720" w:hanging="360"/>
      </w:pPr>
      <w:rPr>
        <w:rFonts w:hint="default"/>
      </w:rPr>
    </w:lvl>
    <w:lvl w:ilvl="1" w:tplc="F130749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71A06745"/>
    <w:multiLevelType w:val="hybridMultilevel"/>
    <w:tmpl w:val="3DCA0088"/>
    <w:lvl w:ilvl="0" w:tplc="1696F65E">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C04BE1"/>
    <w:multiLevelType w:val="hybridMultilevel"/>
    <w:tmpl w:val="1CAA2A92"/>
    <w:lvl w:ilvl="0" w:tplc="98E4F138">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6400656">
    <w:abstractNumId w:val="1"/>
  </w:num>
  <w:num w:numId="2" w16cid:durableId="1079598995">
    <w:abstractNumId w:val="0"/>
  </w:num>
  <w:num w:numId="3" w16cid:durableId="997995171">
    <w:abstractNumId w:val="6"/>
  </w:num>
  <w:num w:numId="4" w16cid:durableId="661083990">
    <w:abstractNumId w:val="5"/>
  </w:num>
  <w:num w:numId="5" w16cid:durableId="1743216861">
    <w:abstractNumId w:val="4"/>
  </w:num>
  <w:num w:numId="6" w16cid:durableId="581795281">
    <w:abstractNumId w:val="7"/>
  </w:num>
  <w:num w:numId="7" w16cid:durableId="137647150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5430068">
    <w:abstractNumId w:val="3"/>
  </w:num>
  <w:num w:numId="9" w16cid:durableId="1439906013">
    <w:abstractNumId w:val="2"/>
  </w:num>
  <w:num w:numId="10" w16cid:durableId="19556710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97990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visionView w:inkAnnotation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7F7"/>
    <w:rsid w:val="00002ADA"/>
    <w:rsid w:val="0000464A"/>
    <w:rsid w:val="00016298"/>
    <w:rsid w:val="0003308D"/>
    <w:rsid w:val="000B356B"/>
    <w:rsid w:val="000B5832"/>
    <w:rsid w:val="000B6672"/>
    <w:rsid w:val="000B7874"/>
    <w:rsid w:val="00105ECD"/>
    <w:rsid w:val="00144C93"/>
    <w:rsid w:val="00146D17"/>
    <w:rsid w:val="001569FE"/>
    <w:rsid w:val="001768C9"/>
    <w:rsid w:val="001921BE"/>
    <w:rsid w:val="001B2097"/>
    <w:rsid w:val="0020487A"/>
    <w:rsid w:val="00223E01"/>
    <w:rsid w:val="00227013"/>
    <w:rsid w:val="002375C0"/>
    <w:rsid w:val="0024671E"/>
    <w:rsid w:val="00252382"/>
    <w:rsid w:val="002575E9"/>
    <w:rsid w:val="0027205D"/>
    <w:rsid w:val="00273B26"/>
    <w:rsid w:val="00285EB1"/>
    <w:rsid w:val="00294F56"/>
    <w:rsid w:val="002A4E97"/>
    <w:rsid w:val="002B3FFD"/>
    <w:rsid w:val="002D7530"/>
    <w:rsid w:val="002F2F83"/>
    <w:rsid w:val="00304998"/>
    <w:rsid w:val="00324B53"/>
    <w:rsid w:val="003577F7"/>
    <w:rsid w:val="00386A32"/>
    <w:rsid w:val="00395D7F"/>
    <w:rsid w:val="003A3E5F"/>
    <w:rsid w:val="003D47EE"/>
    <w:rsid w:val="00401A93"/>
    <w:rsid w:val="00433452"/>
    <w:rsid w:val="00460019"/>
    <w:rsid w:val="004806D8"/>
    <w:rsid w:val="004A0023"/>
    <w:rsid w:val="004B1FAF"/>
    <w:rsid w:val="004B43C5"/>
    <w:rsid w:val="004B6810"/>
    <w:rsid w:val="004D36D1"/>
    <w:rsid w:val="005219BA"/>
    <w:rsid w:val="00534D49"/>
    <w:rsid w:val="00542631"/>
    <w:rsid w:val="00557E36"/>
    <w:rsid w:val="00575CEB"/>
    <w:rsid w:val="00593B8C"/>
    <w:rsid w:val="00597717"/>
    <w:rsid w:val="005B4694"/>
    <w:rsid w:val="005B4BCB"/>
    <w:rsid w:val="0060196A"/>
    <w:rsid w:val="00603131"/>
    <w:rsid w:val="00621AC7"/>
    <w:rsid w:val="00656010"/>
    <w:rsid w:val="00664165"/>
    <w:rsid w:val="00670701"/>
    <w:rsid w:val="00673C08"/>
    <w:rsid w:val="006906D0"/>
    <w:rsid w:val="006A0FE1"/>
    <w:rsid w:val="006D6D51"/>
    <w:rsid w:val="006F5FE0"/>
    <w:rsid w:val="007126F5"/>
    <w:rsid w:val="00720D29"/>
    <w:rsid w:val="007410CF"/>
    <w:rsid w:val="00741B2E"/>
    <w:rsid w:val="007531A0"/>
    <w:rsid w:val="007C6515"/>
    <w:rsid w:val="0083664C"/>
    <w:rsid w:val="00846565"/>
    <w:rsid w:val="00851C3A"/>
    <w:rsid w:val="00856DA3"/>
    <w:rsid w:val="008718F3"/>
    <w:rsid w:val="00875626"/>
    <w:rsid w:val="00897A2D"/>
    <w:rsid w:val="008B1F2E"/>
    <w:rsid w:val="008B6E10"/>
    <w:rsid w:val="008B7C40"/>
    <w:rsid w:val="008D1B4A"/>
    <w:rsid w:val="008D21EA"/>
    <w:rsid w:val="008D37D3"/>
    <w:rsid w:val="008F395C"/>
    <w:rsid w:val="00931554"/>
    <w:rsid w:val="0096455A"/>
    <w:rsid w:val="00981183"/>
    <w:rsid w:val="009A187E"/>
    <w:rsid w:val="009A634F"/>
    <w:rsid w:val="009B086E"/>
    <w:rsid w:val="009D0B31"/>
    <w:rsid w:val="009D75A7"/>
    <w:rsid w:val="009E7C82"/>
    <w:rsid w:val="009F2A7A"/>
    <w:rsid w:val="009F371F"/>
    <w:rsid w:val="009F5135"/>
    <w:rsid w:val="00A06847"/>
    <w:rsid w:val="00A11350"/>
    <w:rsid w:val="00A15BD7"/>
    <w:rsid w:val="00A23AB6"/>
    <w:rsid w:val="00A2492D"/>
    <w:rsid w:val="00A30B87"/>
    <w:rsid w:val="00A45D30"/>
    <w:rsid w:val="00A51523"/>
    <w:rsid w:val="00A5251F"/>
    <w:rsid w:val="00AE2C13"/>
    <w:rsid w:val="00AE6A46"/>
    <w:rsid w:val="00B22FA3"/>
    <w:rsid w:val="00B4558A"/>
    <w:rsid w:val="00B47317"/>
    <w:rsid w:val="00B5594F"/>
    <w:rsid w:val="00B606C6"/>
    <w:rsid w:val="00B97292"/>
    <w:rsid w:val="00BA60B7"/>
    <w:rsid w:val="00BB1886"/>
    <w:rsid w:val="00BD0473"/>
    <w:rsid w:val="00BD61C5"/>
    <w:rsid w:val="00BD7CDF"/>
    <w:rsid w:val="00C018A8"/>
    <w:rsid w:val="00C20AFF"/>
    <w:rsid w:val="00C4277E"/>
    <w:rsid w:val="00C75BC5"/>
    <w:rsid w:val="00C8190E"/>
    <w:rsid w:val="00C90E8B"/>
    <w:rsid w:val="00C96D6C"/>
    <w:rsid w:val="00CA7857"/>
    <w:rsid w:val="00CB0A23"/>
    <w:rsid w:val="00CB1457"/>
    <w:rsid w:val="00CB3D2F"/>
    <w:rsid w:val="00CC3211"/>
    <w:rsid w:val="00CE0CB1"/>
    <w:rsid w:val="00D03150"/>
    <w:rsid w:val="00D154A8"/>
    <w:rsid w:val="00D174C3"/>
    <w:rsid w:val="00D3525B"/>
    <w:rsid w:val="00D51444"/>
    <w:rsid w:val="00D52532"/>
    <w:rsid w:val="00D81500"/>
    <w:rsid w:val="00DA0DBC"/>
    <w:rsid w:val="00DA3FEC"/>
    <w:rsid w:val="00DC62E2"/>
    <w:rsid w:val="00E10D1D"/>
    <w:rsid w:val="00E24739"/>
    <w:rsid w:val="00E56F4F"/>
    <w:rsid w:val="00E67179"/>
    <w:rsid w:val="00E83C69"/>
    <w:rsid w:val="00E848F6"/>
    <w:rsid w:val="00EC33BB"/>
    <w:rsid w:val="00ED30D0"/>
    <w:rsid w:val="00EE4471"/>
    <w:rsid w:val="00F73332"/>
    <w:rsid w:val="00F7450F"/>
    <w:rsid w:val="00FB1113"/>
    <w:rsid w:val="00FB12D0"/>
    <w:rsid w:val="00FB72C4"/>
    <w:rsid w:val="00FC53E2"/>
    <w:rsid w:val="00FC7A65"/>
    <w:rsid w:val="00FE13AB"/>
    <w:rsid w:val="00FF75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7F703BB"/>
  <w15:chartTrackingRefBased/>
  <w15:docId w15:val="{337D148C-8D80-4B60-94EA-73EB3301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3452"/>
    <w:pPr>
      <w:spacing w:after="0" w:line="240" w:lineRule="auto"/>
      <w:jc w:val="both"/>
    </w:pPr>
    <w:rPr>
      <w:rFonts w:ascii="Arial" w:eastAsia="Times New Roman" w:hAnsi="Arial" w:cs="Times New Roman"/>
      <w:kern w:val="0"/>
      <w:sz w:val="22"/>
      <w14:ligatures w14:val="none"/>
    </w:rPr>
  </w:style>
  <w:style w:type="paragraph" w:styleId="Naslov1">
    <w:name w:val="heading 1"/>
    <w:basedOn w:val="Navaden"/>
    <w:next w:val="Navaden"/>
    <w:link w:val="Naslov1Znak"/>
    <w:uiPriority w:val="9"/>
    <w:qFormat/>
    <w:rsid w:val="003577F7"/>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3577F7"/>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3577F7"/>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3577F7"/>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Naslov5">
    <w:name w:val="heading 5"/>
    <w:basedOn w:val="Navaden"/>
    <w:next w:val="Navaden"/>
    <w:link w:val="Naslov5Znak"/>
    <w:uiPriority w:val="9"/>
    <w:semiHidden/>
    <w:unhideWhenUsed/>
    <w:qFormat/>
    <w:rsid w:val="003577F7"/>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Naslov6">
    <w:name w:val="heading 6"/>
    <w:basedOn w:val="Navaden"/>
    <w:next w:val="Navaden"/>
    <w:link w:val="Naslov6Znak"/>
    <w:uiPriority w:val="9"/>
    <w:semiHidden/>
    <w:unhideWhenUsed/>
    <w:qFormat/>
    <w:rsid w:val="003577F7"/>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Naslov7">
    <w:name w:val="heading 7"/>
    <w:basedOn w:val="Navaden"/>
    <w:next w:val="Navaden"/>
    <w:link w:val="Naslov7Znak"/>
    <w:uiPriority w:val="9"/>
    <w:semiHidden/>
    <w:unhideWhenUsed/>
    <w:qFormat/>
    <w:rsid w:val="003577F7"/>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14:ligatures w14:val="standardContextual"/>
    </w:rPr>
  </w:style>
  <w:style w:type="paragraph" w:styleId="Naslov8">
    <w:name w:val="heading 8"/>
    <w:basedOn w:val="Navaden"/>
    <w:next w:val="Navaden"/>
    <w:link w:val="Naslov8Znak"/>
    <w:uiPriority w:val="9"/>
    <w:semiHidden/>
    <w:unhideWhenUsed/>
    <w:qFormat/>
    <w:rsid w:val="003577F7"/>
    <w:pPr>
      <w:keepNext/>
      <w:keepLines/>
      <w:spacing w:line="278" w:lineRule="auto"/>
      <w:jc w:val="left"/>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Naslov9">
    <w:name w:val="heading 9"/>
    <w:basedOn w:val="Navaden"/>
    <w:next w:val="Navaden"/>
    <w:link w:val="Naslov9Znak"/>
    <w:uiPriority w:val="9"/>
    <w:semiHidden/>
    <w:unhideWhenUsed/>
    <w:qFormat/>
    <w:rsid w:val="003577F7"/>
    <w:pPr>
      <w:keepNext/>
      <w:keepLines/>
      <w:spacing w:line="278" w:lineRule="auto"/>
      <w:jc w:val="left"/>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577F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577F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577F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577F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577F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577F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577F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577F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577F7"/>
    <w:rPr>
      <w:rFonts w:eastAsiaTheme="majorEastAsia" w:cstheme="majorBidi"/>
      <w:color w:val="272727" w:themeColor="text1" w:themeTint="D8"/>
    </w:rPr>
  </w:style>
  <w:style w:type="paragraph" w:styleId="Naslov">
    <w:name w:val="Title"/>
    <w:basedOn w:val="Navaden"/>
    <w:next w:val="Navaden"/>
    <w:link w:val="NaslovZnak"/>
    <w:uiPriority w:val="10"/>
    <w:qFormat/>
    <w:rsid w:val="003577F7"/>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3577F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577F7"/>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3577F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577F7"/>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CitatZnak">
    <w:name w:val="Citat Znak"/>
    <w:basedOn w:val="Privzetapisavaodstavka"/>
    <w:link w:val="Citat"/>
    <w:uiPriority w:val="29"/>
    <w:rsid w:val="003577F7"/>
    <w:rPr>
      <w:i/>
      <w:iCs/>
      <w:color w:val="404040" w:themeColor="text1" w:themeTint="BF"/>
    </w:rPr>
  </w:style>
  <w:style w:type="paragraph" w:styleId="Odstavekseznama">
    <w:name w:val="List Paragraph"/>
    <w:basedOn w:val="Navaden"/>
    <w:uiPriority w:val="34"/>
    <w:qFormat/>
    <w:rsid w:val="003577F7"/>
    <w:pPr>
      <w:spacing w:after="160" w:line="278" w:lineRule="auto"/>
      <w:ind w:left="720"/>
      <w:contextualSpacing/>
      <w:jc w:val="left"/>
    </w:pPr>
    <w:rPr>
      <w:rFonts w:asciiTheme="minorHAnsi" w:eastAsiaTheme="minorHAnsi" w:hAnsiTheme="minorHAnsi" w:cstheme="minorBidi"/>
      <w:kern w:val="2"/>
      <w:sz w:val="24"/>
      <w14:ligatures w14:val="standardContextual"/>
    </w:rPr>
  </w:style>
  <w:style w:type="character" w:styleId="Intenzivenpoudarek">
    <w:name w:val="Intense Emphasis"/>
    <w:basedOn w:val="Privzetapisavaodstavka"/>
    <w:uiPriority w:val="21"/>
    <w:qFormat/>
    <w:rsid w:val="003577F7"/>
    <w:rPr>
      <w:i/>
      <w:iCs/>
      <w:color w:val="0F4761" w:themeColor="accent1" w:themeShade="BF"/>
    </w:rPr>
  </w:style>
  <w:style w:type="paragraph" w:styleId="Intenzivencitat">
    <w:name w:val="Intense Quote"/>
    <w:basedOn w:val="Navaden"/>
    <w:next w:val="Navaden"/>
    <w:link w:val="IntenzivencitatZnak"/>
    <w:uiPriority w:val="30"/>
    <w:qFormat/>
    <w:rsid w:val="003577F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zivencitatZnak">
    <w:name w:val="Intenziven citat Znak"/>
    <w:basedOn w:val="Privzetapisavaodstavka"/>
    <w:link w:val="Intenzivencitat"/>
    <w:uiPriority w:val="30"/>
    <w:rsid w:val="003577F7"/>
    <w:rPr>
      <w:i/>
      <w:iCs/>
      <w:color w:val="0F4761" w:themeColor="accent1" w:themeShade="BF"/>
    </w:rPr>
  </w:style>
  <w:style w:type="character" w:styleId="Intenzivensklic">
    <w:name w:val="Intense Reference"/>
    <w:basedOn w:val="Privzetapisavaodstavka"/>
    <w:uiPriority w:val="32"/>
    <w:qFormat/>
    <w:rsid w:val="003577F7"/>
    <w:rPr>
      <w:b/>
      <w:bCs/>
      <w:smallCaps/>
      <w:color w:val="0F4761" w:themeColor="accent1" w:themeShade="BF"/>
      <w:spacing w:val="5"/>
    </w:rPr>
  </w:style>
  <w:style w:type="paragraph" w:styleId="Glava">
    <w:name w:val="header"/>
    <w:basedOn w:val="Navaden"/>
    <w:link w:val="GlavaZnak"/>
    <w:uiPriority w:val="99"/>
    <w:unhideWhenUsed/>
    <w:rsid w:val="007410CF"/>
    <w:pPr>
      <w:tabs>
        <w:tab w:val="center" w:pos="4536"/>
        <w:tab w:val="right" w:pos="9072"/>
      </w:tabs>
    </w:pPr>
  </w:style>
  <w:style w:type="character" w:customStyle="1" w:styleId="GlavaZnak">
    <w:name w:val="Glava Znak"/>
    <w:basedOn w:val="Privzetapisavaodstavka"/>
    <w:link w:val="Glava"/>
    <w:uiPriority w:val="99"/>
    <w:rsid w:val="007410CF"/>
    <w:rPr>
      <w:rFonts w:ascii="Arial" w:eastAsia="Times New Roman" w:hAnsi="Arial" w:cs="Times New Roman"/>
      <w:kern w:val="0"/>
      <w:sz w:val="22"/>
      <w14:ligatures w14:val="none"/>
    </w:rPr>
  </w:style>
  <w:style w:type="paragraph" w:styleId="Noga">
    <w:name w:val="footer"/>
    <w:basedOn w:val="Navaden"/>
    <w:link w:val="NogaZnak"/>
    <w:uiPriority w:val="99"/>
    <w:unhideWhenUsed/>
    <w:rsid w:val="007410CF"/>
    <w:pPr>
      <w:tabs>
        <w:tab w:val="center" w:pos="4536"/>
        <w:tab w:val="right" w:pos="9072"/>
      </w:tabs>
    </w:pPr>
  </w:style>
  <w:style w:type="character" w:customStyle="1" w:styleId="NogaZnak">
    <w:name w:val="Noga Znak"/>
    <w:basedOn w:val="Privzetapisavaodstavka"/>
    <w:link w:val="Noga"/>
    <w:uiPriority w:val="99"/>
    <w:rsid w:val="007410CF"/>
    <w:rPr>
      <w:rFonts w:ascii="Arial" w:eastAsia="Times New Roman" w:hAnsi="Arial" w:cs="Times New Roman"/>
      <w:kern w:val="0"/>
      <w:sz w:val="22"/>
      <w14:ligatures w14:val="none"/>
    </w:rPr>
  </w:style>
  <w:style w:type="paragraph" w:styleId="Telobesedila">
    <w:name w:val="Body Text"/>
    <w:basedOn w:val="Navaden"/>
    <w:link w:val="TelobesedilaZnak"/>
    <w:rsid w:val="00F7450F"/>
    <w:pPr>
      <w:ind w:left="709"/>
      <w:jc w:val="left"/>
    </w:pPr>
    <w:rPr>
      <w:rFonts w:ascii="Times New Roman" w:hAnsi="Times New Roman"/>
      <w:b/>
      <w:sz w:val="24"/>
      <w:szCs w:val="20"/>
      <w:lang w:eastAsia="sl-SI"/>
    </w:rPr>
  </w:style>
  <w:style w:type="character" w:customStyle="1" w:styleId="TelobesedilaZnak">
    <w:name w:val="Telo besedila Znak"/>
    <w:basedOn w:val="Privzetapisavaodstavka"/>
    <w:link w:val="Telobesedila"/>
    <w:rsid w:val="00F7450F"/>
    <w:rPr>
      <w:rFonts w:ascii="Times New Roman" w:eastAsia="Times New Roman" w:hAnsi="Times New Roman" w:cs="Times New Roman"/>
      <w:b/>
      <w:kern w:val="0"/>
      <w:szCs w:val="20"/>
      <w:lang w:eastAsia="sl-SI"/>
      <w14:ligatures w14:val="none"/>
    </w:rPr>
  </w:style>
  <w:style w:type="paragraph" w:customStyle="1" w:styleId="Default">
    <w:name w:val="Default"/>
    <w:rsid w:val="00BD0473"/>
    <w:pPr>
      <w:autoSpaceDE w:val="0"/>
      <w:autoSpaceDN w:val="0"/>
      <w:adjustRightInd w:val="0"/>
      <w:spacing w:after="0" w:line="240" w:lineRule="auto"/>
    </w:pPr>
    <w:rPr>
      <w:rFonts w:ascii="Calibri" w:eastAsia="Times New Roman" w:hAnsi="Calibri" w:cs="Times New Roman"/>
      <w:color w:val="000000"/>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6728</Words>
  <Characters>38353</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Lucija Bas</cp:lastModifiedBy>
  <cp:revision>7</cp:revision>
  <cp:lastPrinted>2026-03-18T09:00:00Z</cp:lastPrinted>
  <dcterms:created xsi:type="dcterms:W3CDTF">2026-05-17T16:23:00Z</dcterms:created>
  <dcterms:modified xsi:type="dcterms:W3CDTF">2026-06-03T08:00:00Z</dcterms:modified>
</cp:coreProperties>
</file>